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C7" w:rsidRPr="00D353C4" w:rsidRDefault="00EE639F" w:rsidP="00ED5E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353C4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2A237F" w:rsidRPr="00D353C4" w:rsidRDefault="00EE639F" w:rsidP="00D353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3C4">
        <w:rPr>
          <w:rFonts w:ascii="Times New Roman" w:hAnsi="Times New Roman" w:cs="Times New Roman"/>
          <w:b/>
          <w:bCs/>
          <w:sz w:val="28"/>
          <w:szCs w:val="28"/>
        </w:rPr>
        <w:t xml:space="preserve">ДЛЯ  СОЦИАЛЬНО ОРИЕНТИРОВАННЫХ </w:t>
      </w:r>
    </w:p>
    <w:p w:rsidR="002A237F" w:rsidRPr="00D353C4" w:rsidRDefault="00EE639F" w:rsidP="00D353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3C4">
        <w:rPr>
          <w:rFonts w:ascii="Times New Roman" w:hAnsi="Times New Roman" w:cs="Times New Roman"/>
          <w:b/>
          <w:bCs/>
          <w:sz w:val="28"/>
          <w:szCs w:val="28"/>
        </w:rPr>
        <w:t xml:space="preserve">НЕКОММЕРЧЕСКИХ ОРГАНИЗАЦИЙ </w:t>
      </w:r>
    </w:p>
    <w:p w:rsidR="002A237F" w:rsidRPr="00D353C4" w:rsidRDefault="00EE639F" w:rsidP="00D353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C4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  <w:r w:rsidR="002A237F" w:rsidRPr="00D353C4"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EE639F" w:rsidRPr="00D353C4" w:rsidRDefault="00EE639F" w:rsidP="00D353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C4">
        <w:rPr>
          <w:rFonts w:ascii="Times New Roman" w:hAnsi="Times New Roman" w:cs="Times New Roman"/>
          <w:b/>
          <w:sz w:val="28"/>
          <w:szCs w:val="28"/>
        </w:rPr>
        <w:t>ПОТЕНЦИАЛЬНЫХ УЧАСТНИКОВ КОНКУРСНОГО ОТБОРА</w:t>
      </w:r>
    </w:p>
    <w:p w:rsidR="00EE639F" w:rsidRPr="00D353C4" w:rsidRDefault="00EE639F" w:rsidP="00D353C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A23" w:rsidRPr="00D353C4" w:rsidRDefault="00AA3F11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проведению конкурсного отбора социально ориентированных некоммерческих организаций для предоставления субсидий из бюджета Х</w:t>
      </w:r>
      <w:r w:rsidRPr="00D353C4"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– Югры (далее – методические рекомендации) </w:t>
      </w:r>
      <w:r w:rsidR="00680788" w:rsidRPr="00D353C4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70447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80788" w:rsidRPr="00D353C4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704475" w:rsidRPr="00D353C4">
        <w:rPr>
          <w:rFonts w:ascii="Times New Roman" w:hAnsi="Times New Roman" w:cs="Times New Roman"/>
          <w:sz w:val="28"/>
          <w:szCs w:val="28"/>
        </w:rPr>
        <w:t xml:space="preserve">потенциальным участникам конкурсного отбора </w:t>
      </w:r>
      <w:r w:rsidR="00680788" w:rsidRPr="00D353C4">
        <w:rPr>
          <w:rFonts w:ascii="Times New Roman" w:hAnsi="Times New Roman" w:cs="Times New Roman"/>
          <w:sz w:val="28"/>
          <w:szCs w:val="28"/>
        </w:rPr>
        <w:t>информационно-методическо</w:t>
      </w:r>
      <w:r w:rsidR="003503CA" w:rsidRPr="00D353C4">
        <w:rPr>
          <w:rFonts w:ascii="Times New Roman" w:hAnsi="Times New Roman" w:cs="Times New Roman"/>
          <w:sz w:val="28"/>
          <w:szCs w:val="28"/>
        </w:rPr>
        <w:t>й помощи</w:t>
      </w:r>
      <w:r w:rsidR="00680788" w:rsidRPr="00D353C4">
        <w:rPr>
          <w:rFonts w:ascii="Times New Roman" w:hAnsi="Times New Roman" w:cs="Times New Roman"/>
          <w:sz w:val="28"/>
          <w:szCs w:val="28"/>
        </w:rPr>
        <w:t xml:space="preserve"> </w:t>
      </w:r>
      <w:r w:rsidR="00DA3FFF" w:rsidRPr="00D353C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B04D7" w:rsidRPr="00D353C4">
        <w:rPr>
          <w:rFonts w:ascii="Times New Roman" w:hAnsi="Times New Roman" w:cs="Times New Roman"/>
          <w:sz w:val="28"/>
          <w:szCs w:val="28"/>
        </w:rPr>
        <w:t xml:space="preserve">оформления социальных проектов,  представленных </w:t>
      </w:r>
      <w:r w:rsidR="008B04D7" w:rsidRPr="00D353C4">
        <w:rPr>
          <w:rFonts w:ascii="Times New Roman" w:hAnsi="Times New Roman" w:cs="Times New Roman"/>
          <w:bCs/>
          <w:sz w:val="28"/>
          <w:szCs w:val="28"/>
        </w:rPr>
        <w:t xml:space="preserve">в конкурсном отборе на получение субсидий из бюджета </w:t>
      </w:r>
      <w:r w:rsidR="008B04D7" w:rsidRPr="00D353C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  <w:r w:rsidR="00715A23" w:rsidRPr="00D35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3F7" w:rsidRPr="00D353C4" w:rsidRDefault="00F413F7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hAnsi="Times New Roman" w:cs="Times New Roman"/>
          <w:sz w:val="28"/>
          <w:szCs w:val="28"/>
        </w:rPr>
        <w:t>Настоящие методические рекомендации содержат общие положения</w:t>
      </w:r>
      <w:r w:rsidR="007F5D9D">
        <w:rPr>
          <w:rFonts w:ascii="Times New Roman" w:hAnsi="Times New Roman" w:cs="Times New Roman"/>
          <w:sz w:val="28"/>
          <w:szCs w:val="28"/>
        </w:rPr>
        <w:t xml:space="preserve">, </w:t>
      </w:r>
      <w:r w:rsidRPr="00D353C4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C5265A">
        <w:rPr>
          <w:rFonts w:ascii="Times New Roman" w:hAnsi="Times New Roman" w:cs="Times New Roman"/>
          <w:sz w:val="28"/>
          <w:szCs w:val="28"/>
        </w:rPr>
        <w:t>по разработке</w:t>
      </w:r>
      <w:r w:rsidRPr="00D353C4">
        <w:rPr>
          <w:rFonts w:ascii="Times New Roman" w:hAnsi="Times New Roman" w:cs="Times New Roman"/>
          <w:sz w:val="28"/>
          <w:szCs w:val="28"/>
        </w:rPr>
        <w:t xml:space="preserve"> </w:t>
      </w:r>
      <w:r w:rsidR="00DD29D9">
        <w:rPr>
          <w:rFonts w:ascii="Times New Roman" w:hAnsi="Times New Roman" w:cs="Times New Roman"/>
          <w:sz w:val="28"/>
          <w:szCs w:val="28"/>
        </w:rPr>
        <w:t>п</w:t>
      </w:r>
      <w:r w:rsidRPr="00D353C4">
        <w:rPr>
          <w:rFonts w:ascii="Times New Roman" w:hAnsi="Times New Roman" w:cs="Times New Roman"/>
          <w:sz w:val="28"/>
          <w:szCs w:val="28"/>
        </w:rPr>
        <w:t>роекта</w:t>
      </w:r>
      <w:r w:rsidR="007F5D9D">
        <w:rPr>
          <w:rFonts w:ascii="Times New Roman" w:hAnsi="Times New Roman" w:cs="Times New Roman"/>
          <w:sz w:val="28"/>
          <w:szCs w:val="28"/>
        </w:rPr>
        <w:t>, приложение</w:t>
      </w:r>
      <w:r w:rsidRPr="00D353C4">
        <w:rPr>
          <w:rFonts w:ascii="Times New Roman" w:hAnsi="Times New Roman" w:cs="Times New Roman"/>
          <w:sz w:val="28"/>
          <w:szCs w:val="28"/>
        </w:rPr>
        <w:t>.</w:t>
      </w:r>
    </w:p>
    <w:p w:rsidR="00EF2554" w:rsidRPr="00D353C4" w:rsidRDefault="00EF2554" w:rsidP="006252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554" w:rsidRPr="00D353C4" w:rsidRDefault="00EF2554" w:rsidP="006252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2554" w:rsidRPr="00D353C4" w:rsidRDefault="00EF2554" w:rsidP="006252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4A83" w:rsidRPr="00D353C4" w:rsidRDefault="00A96FDE" w:rsidP="006252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410845</wp:posOffset>
                </wp:positionV>
                <wp:extent cx="3219450" cy="4048125"/>
                <wp:effectExtent l="76200" t="83185" r="9525" b="12065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04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7694" w:rsidRPr="00296F3E" w:rsidRDefault="000C7694" w:rsidP="00296F3E">
                            <w:pPr>
                              <w:spacing w:after="0" w:line="288" w:lineRule="auto"/>
                              <w:ind w:firstLine="5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 w:rsidRPr="00296F3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АКОНОДАТЕЛЬСТВО!</w:t>
                            </w:r>
                          </w:p>
                          <w:p w:rsidR="000C7694" w:rsidRPr="00914A83" w:rsidRDefault="000C7694" w:rsidP="00914A83">
                            <w:pPr>
                              <w:spacing w:after="0" w:line="288" w:lineRule="auto"/>
                              <w:ind w:firstLine="54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14A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видов деятельности: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dst466"/>
                            <w:bookmarkEnd w:id="1"/>
                            <w:r w:rsidRPr="00914A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социальное обслуживание, социальная поддержка и защита граждан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 др.</w:t>
                            </w:r>
                          </w:p>
                          <w:p w:rsidR="000C7694" w:rsidRDefault="000C7694" w:rsidP="00DD29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5F0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C7694" w:rsidRPr="00905F0E" w:rsidRDefault="000C7694" w:rsidP="00DD29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5F0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(ст.  31.1 Федерального закон </w:t>
                            </w:r>
                            <w:r w:rsidRPr="00905F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от 12.01.1996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905F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№ 7-ФЗ </w:t>
                            </w:r>
                            <w:r w:rsidRPr="00905F0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«О некоммерческих организациях»,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05F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с изм. и доп., вступ. в силу с 01.07.2017)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225.45pt;margin-top:32.35pt;width:253.5pt;height:3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">
                <v:shadow on="t" opacity=".5" offset="-6pt,-6pt"/>
                <v:textbox>
                  <w:txbxContent>
                    <w:p w:rsidR="000C7694" w:rsidRPr="00296F3E" w:rsidRDefault="000C7694" w:rsidP="00296F3E">
                      <w:pPr>
                        <w:spacing w:after="0" w:line="288" w:lineRule="auto"/>
                        <w:ind w:firstLine="54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З</w:t>
                      </w:r>
                      <w:r w:rsidRPr="00296F3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АКОНОДАТЕЛЬСТВО!</w:t>
                      </w:r>
                    </w:p>
                    <w:p w:rsidR="000C7694" w:rsidRPr="00914A83" w:rsidRDefault="000C7694" w:rsidP="00914A83">
                      <w:pPr>
                        <w:spacing w:after="0" w:line="288" w:lineRule="auto"/>
                        <w:ind w:firstLine="54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14A8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видов деятельности: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bookmarkStart w:id="2" w:name="dst466"/>
                      <w:bookmarkEnd w:id="2"/>
                      <w:r w:rsidRPr="00914A8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социальное обслуживание, социальная поддержка и защита граждан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и др.</w:t>
                      </w:r>
                    </w:p>
                    <w:p w:rsidR="000C7694" w:rsidRDefault="000C7694" w:rsidP="00DD29D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905F0E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C7694" w:rsidRPr="00905F0E" w:rsidRDefault="000C7694" w:rsidP="00DD29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905F0E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(ст.  31.1 Федерального закон </w:t>
                      </w:r>
                      <w:r w:rsidRPr="00905F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от 12.01.1996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Pr="00905F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№ 7-ФЗ </w:t>
                      </w:r>
                      <w:r w:rsidRPr="00905F0E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«О некоммерческих организациях»,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        </w:t>
                      </w:r>
                      <w:r w:rsidRPr="00905F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с изм. и доп., вступ. в силу с 01.07.2017)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14A83" w:rsidRPr="00D353C4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конкурсного отбора </w:t>
      </w:r>
      <w:r w:rsidR="00914A83" w:rsidRPr="00D353C4">
        <w:rPr>
          <w:rFonts w:ascii="Times New Roman" w:hAnsi="Times New Roman" w:cs="Times New Roman"/>
          <w:bCs/>
          <w:sz w:val="28"/>
          <w:szCs w:val="28"/>
        </w:rPr>
        <w:t xml:space="preserve">на получение субсидий из бюджета </w:t>
      </w:r>
      <w:r w:rsidR="00914A83" w:rsidRPr="00D353C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914A83" w:rsidRPr="00D353C4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некоммерческие организации, созданные в формах и осуществляющие на территории </w:t>
      </w:r>
      <w:r w:rsidR="00905F0E" w:rsidRPr="00D353C4">
        <w:rPr>
          <w:rFonts w:ascii="Times New Roman" w:hAnsi="Times New Roman" w:cs="Times New Roman"/>
          <w:color w:val="000000"/>
          <w:sz w:val="28"/>
          <w:szCs w:val="28"/>
        </w:rPr>
        <w:t>автономного округа</w:t>
      </w:r>
      <w:r w:rsidR="00914A83" w:rsidRPr="00D35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F0E" w:rsidRPr="00D353C4">
        <w:rPr>
          <w:rFonts w:ascii="Times New Roman" w:hAnsi="Times New Roman" w:cs="Times New Roman"/>
          <w:color w:val="000000"/>
          <w:sz w:val="28"/>
          <w:szCs w:val="28"/>
        </w:rPr>
        <w:t xml:space="preserve">виды </w:t>
      </w:r>
      <w:r w:rsidR="00914A83" w:rsidRPr="00D353C4">
        <w:rPr>
          <w:rFonts w:ascii="Times New Roman" w:hAnsi="Times New Roman" w:cs="Times New Roman"/>
          <w:color w:val="000000"/>
          <w:sz w:val="28"/>
          <w:szCs w:val="28"/>
        </w:rPr>
        <w:t>деятельност</w:t>
      </w:r>
      <w:r w:rsidR="00905F0E" w:rsidRPr="00D353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4A83" w:rsidRPr="00D353C4">
        <w:rPr>
          <w:rFonts w:ascii="Times New Roman" w:hAnsi="Times New Roman" w:cs="Times New Roman"/>
          <w:color w:val="000000"/>
          <w:sz w:val="28"/>
          <w:szCs w:val="28"/>
        </w:rPr>
        <w:t>, направленн</w:t>
      </w:r>
      <w:r w:rsidR="00905F0E" w:rsidRPr="00D353C4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914A83" w:rsidRPr="00D353C4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социальных проблем, развитие гражданского общества.</w:t>
      </w:r>
    </w:p>
    <w:p w:rsidR="00724C76" w:rsidRPr="00D353C4" w:rsidRDefault="00724C76" w:rsidP="00625209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 w:rsidR="00B93F0C" w:rsidRPr="00D353C4">
        <w:rPr>
          <w:rFonts w:ascii="Times New Roman" w:hAnsi="Times New Roman" w:cs="Times New Roman"/>
          <w:bCs/>
          <w:sz w:val="28"/>
          <w:szCs w:val="28"/>
        </w:rPr>
        <w:t xml:space="preserve">на получение субсидий из бюджета автономного округа </w:t>
      </w:r>
      <w:r w:rsidRPr="00D353C4">
        <w:rPr>
          <w:rFonts w:ascii="Times New Roman" w:hAnsi="Times New Roman" w:cs="Times New Roman"/>
          <w:sz w:val="28"/>
          <w:szCs w:val="28"/>
        </w:rPr>
        <w:t>у</w:t>
      </w:r>
      <w:r w:rsidR="00715A23" w:rsidRPr="00D353C4">
        <w:rPr>
          <w:rFonts w:ascii="Times New Roman" w:hAnsi="Times New Roman" w:cs="Times New Roman"/>
          <w:sz w:val="28"/>
          <w:szCs w:val="28"/>
        </w:rPr>
        <w:t xml:space="preserve">частникам </w:t>
      </w:r>
      <w:r w:rsidR="003E709D" w:rsidRPr="00D353C4">
        <w:rPr>
          <w:rFonts w:ascii="Times New Roman" w:hAnsi="Times New Roman" w:cs="Times New Roman"/>
          <w:sz w:val="28"/>
          <w:szCs w:val="28"/>
        </w:rPr>
        <w:t>необходимо</w:t>
      </w:r>
      <w:r w:rsidR="00715A23" w:rsidRPr="00D353C4">
        <w:rPr>
          <w:rFonts w:ascii="Times New Roman" w:hAnsi="Times New Roman" w:cs="Times New Roman"/>
          <w:sz w:val="28"/>
          <w:szCs w:val="28"/>
        </w:rPr>
        <w:t xml:space="preserve"> знать</w:t>
      </w:r>
      <w:r w:rsidR="00B1427E" w:rsidRPr="00D353C4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B93F0C" w:rsidRPr="00D353C4">
        <w:rPr>
          <w:rFonts w:ascii="Times New Roman" w:hAnsi="Times New Roman" w:cs="Times New Roman"/>
          <w:sz w:val="28"/>
          <w:szCs w:val="28"/>
        </w:rPr>
        <w:t>:</w:t>
      </w:r>
    </w:p>
    <w:p w:rsidR="008C4D57" w:rsidRDefault="008E4AE2" w:rsidP="0062520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E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поддержки социально ориентированным некоммерческим организациям Ханты-Мансийского автономного </w:t>
      </w:r>
      <w:r w:rsidRPr="008E4AE2">
        <w:rPr>
          <w:rFonts w:ascii="Times New Roman" w:hAnsi="Times New Roman" w:cs="Times New Roman"/>
          <w:sz w:val="28"/>
          <w:szCs w:val="28"/>
        </w:rPr>
        <w:lastRenderedPageBreak/>
        <w:t>округа – Югры в форме субсидий на реализацию мероприятий по социальному обслуживанию, социальной поддержке и защите граждан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</w:t>
      </w:r>
      <w:r w:rsidR="008C4D57">
        <w:rPr>
          <w:rFonts w:ascii="Times New Roman" w:hAnsi="Times New Roman" w:cs="Times New Roman"/>
          <w:sz w:val="28"/>
          <w:szCs w:val="28"/>
        </w:rPr>
        <w:t>:</w:t>
      </w:r>
    </w:p>
    <w:p w:rsidR="008C4D57" w:rsidRDefault="008C4D57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AE2" w:rsidRPr="008C4D57">
        <w:rPr>
          <w:rFonts w:ascii="Times New Roman" w:hAnsi="Times New Roman" w:cs="Times New Roman"/>
          <w:sz w:val="28"/>
          <w:szCs w:val="28"/>
        </w:rPr>
        <w:t xml:space="preserve"> с Бюджетным </w:t>
      </w:r>
      <w:hyperlink r:id="rId9" w:history="1">
        <w:r w:rsidR="008E4AE2" w:rsidRPr="008C4D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E4AE2" w:rsidRPr="008C4D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="008E4AE2" w:rsidRPr="008C4D57">
          <w:rPr>
            <w:rFonts w:ascii="Times New Roman" w:hAnsi="Times New Roman" w:cs="Times New Roman"/>
            <w:sz w:val="28"/>
            <w:szCs w:val="28"/>
          </w:rPr>
          <w:t>пунктом 8 статьи 4</w:t>
        </w:r>
      </w:hyperlink>
      <w:r w:rsidR="008E4AE2" w:rsidRPr="008C4D57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17 ноября 2016 года № 99-оз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4AE2" w:rsidRPr="008C4D57">
        <w:rPr>
          <w:rFonts w:ascii="Times New Roman" w:hAnsi="Times New Roman" w:cs="Times New Roman"/>
          <w:sz w:val="28"/>
          <w:szCs w:val="28"/>
        </w:rPr>
        <w:t xml:space="preserve">О бюджете Ханты-Мансийского автономного округа </w:t>
      </w:r>
      <w:r w:rsidR="00787601">
        <w:rPr>
          <w:rFonts w:ascii="Times New Roman" w:hAnsi="Times New Roman" w:cs="Times New Roman"/>
          <w:sz w:val="28"/>
          <w:szCs w:val="28"/>
        </w:rPr>
        <w:t>–</w:t>
      </w:r>
      <w:r w:rsidR="008E4AE2" w:rsidRPr="008C4D57">
        <w:rPr>
          <w:rFonts w:ascii="Times New Roman" w:hAnsi="Times New Roman" w:cs="Times New Roman"/>
          <w:sz w:val="28"/>
          <w:szCs w:val="28"/>
        </w:rPr>
        <w:t xml:space="preserve"> Югры 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4AE2" w:rsidRPr="008C4D57" w:rsidRDefault="008C4D57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AE2" w:rsidRPr="008C4D5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E4AE2" w:rsidRPr="008C4D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4AE2" w:rsidRPr="008C4D5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787601">
        <w:rPr>
          <w:rFonts w:ascii="Times New Roman" w:hAnsi="Times New Roman" w:cs="Times New Roman"/>
          <w:sz w:val="28"/>
          <w:szCs w:val="28"/>
        </w:rPr>
        <w:t>–</w:t>
      </w:r>
      <w:r w:rsidR="008E4AE2" w:rsidRPr="008C4D57">
        <w:rPr>
          <w:rFonts w:ascii="Times New Roman" w:hAnsi="Times New Roman" w:cs="Times New Roman"/>
          <w:sz w:val="28"/>
          <w:szCs w:val="28"/>
        </w:rPr>
        <w:t xml:space="preserve"> Югры 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Югре».</w:t>
      </w:r>
    </w:p>
    <w:p w:rsidR="00724C76" w:rsidRPr="00D353C4" w:rsidRDefault="00B93F0C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hAnsi="Times New Roman" w:cs="Times New Roman"/>
          <w:sz w:val="28"/>
          <w:szCs w:val="28"/>
        </w:rPr>
        <w:t>2)</w:t>
      </w:r>
      <w:r w:rsidR="00B1427E" w:rsidRPr="00D353C4">
        <w:rPr>
          <w:rFonts w:ascii="Times New Roman" w:hAnsi="Times New Roman" w:cs="Times New Roman"/>
          <w:sz w:val="28"/>
          <w:szCs w:val="28"/>
        </w:rPr>
        <w:t xml:space="preserve"> </w:t>
      </w:r>
      <w:r w:rsidR="00715A23" w:rsidRPr="00D353C4">
        <w:rPr>
          <w:rFonts w:ascii="Times New Roman" w:hAnsi="Times New Roman" w:cs="Times New Roman"/>
          <w:sz w:val="28"/>
          <w:szCs w:val="28"/>
        </w:rPr>
        <w:t>основанием для проведения конкурсного отбора является Постановление Правительства ХМАО – Югры от 09.10.2013 № 421-п</w:t>
      </w:r>
      <w:r w:rsidR="00715A23" w:rsidRPr="00D353C4">
        <w:rPr>
          <w:rFonts w:ascii="Times New Roman" w:hAnsi="Times New Roman" w:cs="Times New Roman"/>
          <w:sz w:val="28"/>
          <w:szCs w:val="28"/>
        </w:rPr>
        <w:br/>
        <w:t>«О государственной программе Ханты-Мансийского автономного округа – Югры «Социальная поддержка жителей Ханты-Мансийского автономного округа – Югры на 2016 – 2020 годы»</w:t>
      </w:r>
      <w:r w:rsidR="00B1427E" w:rsidRPr="00D353C4">
        <w:rPr>
          <w:rFonts w:ascii="Times New Roman" w:hAnsi="Times New Roman" w:cs="Times New Roman"/>
          <w:sz w:val="28"/>
          <w:szCs w:val="28"/>
        </w:rPr>
        <w:t xml:space="preserve"> </w:t>
      </w:r>
      <w:r w:rsidR="008C4D57" w:rsidRPr="008C4D57">
        <w:rPr>
          <w:rFonts w:ascii="Times New Roman" w:hAnsi="Times New Roman" w:cs="Times New Roman"/>
          <w:sz w:val="28"/>
          <w:szCs w:val="28"/>
        </w:rPr>
        <w:t>(в ред. Постановления</w:t>
      </w:r>
      <w:r w:rsidR="008C4D57">
        <w:rPr>
          <w:rFonts w:ascii="Times New Roman" w:hAnsi="Times New Roman" w:cs="Times New Roman"/>
          <w:sz w:val="28"/>
          <w:szCs w:val="28"/>
        </w:rPr>
        <w:t xml:space="preserve"> </w:t>
      </w:r>
      <w:r w:rsidR="008C4D57" w:rsidRPr="008C4D57">
        <w:rPr>
          <w:rFonts w:ascii="Times New Roman" w:hAnsi="Times New Roman" w:cs="Times New Roman"/>
          <w:sz w:val="28"/>
          <w:szCs w:val="28"/>
        </w:rPr>
        <w:t xml:space="preserve">Правительства ХМАО - Югры от 27.11.2017 </w:t>
      </w:r>
      <w:r w:rsidR="008C4D57">
        <w:rPr>
          <w:rFonts w:ascii="Times New Roman" w:hAnsi="Times New Roman" w:cs="Times New Roman"/>
          <w:sz w:val="28"/>
          <w:szCs w:val="28"/>
        </w:rPr>
        <w:t>№</w:t>
      </w:r>
      <w:r w:rsidR="008C4D57" w:rsidRPr="008C4D57">
        <w:rPr>
          <w:rFonts w:ascii="Times New Roman" w:hAnsi="Times New Roman" w:cs="Times New Roman"/>
          <w:sz w:val="28"/>
          <w:szCs w:val="28"/>
        </w:rPr>
        <w:t xml:space="preserve"> 471-п);</w:t>
      </w:r>
      <w:r w:rsidR="008C4D57" w:rsidRPr="00D353C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24C76" w:rsidRDefault="00B93F0C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3C4">
        <w:rPr>
          <w:rFonts w:ascii="Times New Roman" w:hAnsi="Times New Roman" w:cs="Times New Roman"/>
          <w:bCs/>
          <w:sz w:val="28"/>
          <w:szCs w:val="28"/>
        </w:rPr>
        <w:t>3)</w:t>
      </w:r>
      <w:r w:rsidR="00EE43AE" w:rsidRPr="00D35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C76" w:rsidRPr="00D353C4"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CE024A">
        <w:rPr>
          <w:rFonts w:ascii="Times New Roman" w:hAnsi="Times New Roman" w:cs="Times New Roman"/>
          <w:bCs/>
          <w:sz w:val="28"/>
          <w:szCs w:val="28"/>
        </w:rPr>
        <w:t>я</w:t>
      </w:r>
      <w:r w:rsidR="00724C76" w:rsidRPr="00D353C4">
        <w:rPr>
          <w:rFonts w:ascii="Times New Roman" w:hAnsi="Times New Roman" w:cs="Times New Roman"/>
          <w:bCs/>
          <w:sz w:val="28"/>
          <w:szCs w:val="28"/>
        </w:rPr>
        <w:t xml:space="preserve"> с указанием размера субсидий </w:t>
      </w:r>
      <w:r w:rsidR="007E7711">
        <w:rPr>
          <w:rFonts w:ascii="Times New Roman" w:hAnsi="Times New Roman" w:cs="Times New Roman"/>
          <w:bCs/>
          <w:sz w:val="28"/>
          <w:szCs w:val="28"/>
        </w:rPr>
        <w:t>определен</w:t>
      </w:r>
      <w:r w:rsidR="00CE024A">
        <w:rPr>
          <w:rFonts w:ascii="Times New Roman" w:hAnsi="Times New Roman" w:cs="Times New Roman"/>
          <w:bCs/>
          <w:sz w:val="28"/>
          <w:szCs w:val="28"/>
        </w:rPr>
        <w:t>ы</w:t>
      </w:r>
      <w:r w:rsidR="007E7711">
        <w:rPr>
          <w:rFonts w:ascii="Times New Roman" w:hAnsi="Times New Roman" w:cs="Times New Roman"/>
          <w:bCs/>
          <w:sz w:val="28"/>
          <w:szCs w:val="28"/>
        </w:rPr>
        <w:t xml:space="preserve"> Порядком </w:t>
      </w:r>
      <w:r w:rsidR="007E7711" w:rsidRPr="008E4AE2">
        <w:rPr>
          <w:rFonts w:ascii="Times New Roman" w:hAnsi="Times New Roman" w:cs="Times New Roman"/>
          <w:sz w:val="28"/>
          <w:szCs w:val="28"/>
        </w:rPr>
        <w:t>предоставлени</w:t>
      </w:r>
      <w:r w:rsidR="007E7711">
        <w:rPr>
          <w:rFonts w:ascii="Times New Roman" w:hAnsi="Times New Roman" w:cs="Times New Roman"/>
          <w:sz w:val="28"/>
          <w:szCs w:val="28"/>
        </w:rPr>
        <w:t>я</w:t>
      </w:r>
      <w:r w:rsidR="007E7711" w:rsidRPr="008E4AE2">
        <w:rPr>
          <w:rFonts w:ascii="Times New Roman" w:hAnsi="Times New Roman" w:cs="Times New Roman"/>
          <w:sz w:val="28"/>
          <w:szCs w:val="28"/>
        </w:rPr>
        <w:t xml:space="preserve"> государственной поддержки социально ориентированным некоммерческим организациям Ханты-Мансийского автономного округа – Югры в форме субсидий на реализацию мероприятий по социальному обслуживанию, социальной поддержке и защите граждан</w:t>
      </w:r>
      <w:r w:rsidR="007E771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077418" w:rsidRPr="00D353C4">
        <w:rPr>
          <w:rFonts w:ascii="Times New Roman" w:hAnsi="Times New Roman" w:cs="Times New Roman"/>
          <w:bCs/>
          <w:sz w:val="28"/>
          <w:szCs w:val="28"/>
        </w:rPr>
        <w:t>;</w:t>
      </w:r>
    </w:p>
    <w:p w:rsidR="0056284E" w:rsidRDefault="00A96FDE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613410</wp:posOffset>
                </wp:positionV>
                <wp:extent cx="3294380" cy="3295015"/>
                <wp:effectExtent l="78105" t="80010" r="8890" b="6350"/>
                <wp:wrapTight wrapText="bothSides">
                  <wp:wrapPolygon edited="0">
                    <wp:start x="2348" y="-558"/>
                    <wp:lineTo x="1724" y="-487"/>
                    <wp:lineTo x="79" y="346"/>
                    <wp:lineTo x="-158" y="903"/>
                    <wp:lineTo x="-625" y="1665"/>
                    <wp:lineTo x="-625" y="18474"/>
                    <wp:lineTo x="-312" y="19448"/>
                    <wp:lineTo x="704" y="20559"/>
                    <wp:lineTo x="783" y="20767"/>
                    <wp:lineTo x="2348" y="21529"/>
                    <wp:lineTo x="2740" y="21529"/>
                    <wp:lineTo x="18781" y="21529"/>
                    <wp:lineTo x="19173" y="21529"/>
                    <wp:lineTo x="20738" y="20767"/>
                    <wp:lineTo x="20817" y="20559"/>
                    <wp:lineTo x="21521" y="19448"/>
                    <wp:lineTo x="21679" y="18336"/>
                    <wp:lineTo x="21679" y="2776"/>
                    <wp:lineTo x="21367" y="1665"/>
                    <wp:lineTo x="20584" y="903"/>
                    <wp:lineTo x="20272" y="346"/>
                    <wp:lineTo x="18548" y="-487"/>
                    <wp:lineTo x="17924" y="-558"/>
                    <wp:lineTo x="2348" y="-558"/>
                  </wp:wrapPolygon>
                </wp:wrapTight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4380" cy="329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7694" w:rsidRPr="00191A1F" w:rsidRDefault="000C7694" w:rsidP="00191A1F">
                            <w:pPr>
                              <w:tabs>
                                <w:tab w:val="left" w:pos="993"/>
                                <w:tab w:val="left" w:pos="170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91A1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СЛЕДУЕТ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1A1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УЧИТЫВАТЬ!</w:t>
                            </w:r>
                          </w:p>
                          <w:p w:rsidR="000C7694" w:rsidRPr="003D47CE" w:rsidRDefault="000C7694" w:rsidP="00191A1F">
                            <w:pPr>
                              <w:tabs>
                                <w:tab w:val="left" w:pos="993"/>
                                <w:tab w:val="left" w:pos="1701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D47C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Если информация и документы, включенные в заявку, содержат </w:t>
                            </w:r>
                            <w:r w:rsidRPr="003D47C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персональные данные</w:t>
                            </w:r>
                            <w:r w:rsidRPr="003D47C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, то необходимо взять согласия субъектов этих данных на их обработку. В противном случае включение в состав заявки на участие в конкурсном отборе информации и документов, содержащих персональные данные субъектов, не допускается! </w:t>
                            </w:r>
                          </w:p>
                          <w:p w:rsidR="000C7694" w:rsidRDefault="000C7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" o:spid="_x0000_s1027" style="position:absolute;left:0;text-align:left;margin-left:212.85pt;margin-top:48.3pt;width:259.4pt;height:25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">
                <v:shadow on="t" opacity=".5" offset="-6pt,-6pt"/>
                <v:textbox>
                  <w:txbxContent>
                    <w:p w:rsidR="000C7694" w:rsidRPr="00191A1F" w:rsidRDefault="000C7694" w:rsidP="00191A1F">
                      <w:pPr>
                        <w:tabs>
                          <w:tab w:val="left" w:pos="993"/>
                          <w:tab w:val="left" w:pos="170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91A1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СЛЕДУЕТ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191A1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УЧИТЫВАТЬ!</w:t>
                      </w:r>
                    </w:p>
                    <w:p w:rsidR="000C7694" w:rsidRPr="003D47CE" w:rsidRDefault="000C7694" w:rsidP="00191A1F">
                      <w:pPr>
                        <w:tabs>
                          <w:tab w:val="left" w:pos="993"/>
                          <w:tab w:val="left" w:pos="1701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3D47CE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</w:rPr>
                        <w:t xml:space="preserve">Если информация и документы, включенные в заявку, содержат </w:t>
                      </w:r>
                      <w:r w:rsidRPr="003D47CE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  <w:t>персональные данные</w:t>
                      </w:r>
                      <w:r w:rsidRPr="003D47CE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</w:rPr>
                        <w:t xml:space="preserve">, то необходимо взять согласия субъектов этих данных на их обработку. В противном случае включение в состав заявки на участие в конкурсном отборе информации и документов, содержащих персональные данные субъектов, не допускается! </w:t>
                      </w:r>
                    </w:p>
                    <w:p w:rsidR="000C7694" w:rsidRDefault="000C7694"/>
                  </w:txbxContent>
                </v:textbox>
                <w10:wrap type="tight"/>
              </v:roundrect>
            </w:pict>
          </mc:Fallback>
        </mc:AlternateContent>
      </w:r>
      <w:r w:rsidR="0056284E">
        <w:rPr>
          <w:rFonts w:ascii="Times New Roman" w:hAnsi="Times New Roman" w:cs="Times New Roman"/>
          <w:sz w:val="28"/>
          <w:szCs w:val="28"/>
        </w:rPr>
        <w:t xml:space="preserve">3) Порядок </w:t>
      </w:r>
      <w:r w:rsidR="0056284E" w:rsidRPr="00FE6EC1">
        <w:rPr>
          <w:rFonts w:ascii="Times New Roman" w:hAnsi="Times New Roman" w:cs="Times New Roman"/>
          <w:sz w:val="28"/>
          <w:szCs w:val="28"/>
        </w:rPr>
        <w:t xml:space="preserve">регламентирует механизм предоставления субсидий на основе конкурсного отбора социально ориентированным некоммерческим организациям автономного округа на реализацию мероприятий по социальному обслуживанию, социальной поддержке и защите граждан в рамках реализации мероприятия </w:t>
      </w:r>
      <w:r w:rsidR="0056284E">
        <w:rPr>
          <w:rFonts w:ascii="Times New Roman" w:hAnsi="Times New Roman" w:cs="Times New Roman"/>
          <w:sz w:val="28"/>
          <w:szCs w:val="28"/>
        </w:rPr>
        <w:t>«</w:t>
      </w:r>
      <w:r w:rsidR="0056284E" w:rsidRPr="00FE6EC1">
        <w:rPr>
          <w:rFonts w:ascii="Times New Roman" w:hAnsi="Times New Roman" w:cs="Times New Roman"/>
          <w:sz w:val="28"/>
          <w:szCs w:val="28"/>
        </w:rPr>
        <w:t>Организация и проведение социально значимых мероприятий</w:t>
      </w:r>
      <w:r w:rsidR="0056284E">
        <w:rPr>
          <w:rFonts w:ascii="Times New Roman" w:hAnsi="Times New Roman" w:cs="Times New Roman"/>
          <w:sz w:val="28"/>
          <w:szCs w:val="28"/>
        </w:rPr>
        <w:t>»</w:t>
      </w:r>
      <w:r w:rsidR="0056284E" w:rsidRPr="00FE6EC1">
        <w:rPr>
          <w:rFonts w:ascii="Times New Roman" w:hAnsi="Times New Roman" w:cs="Times New Roman"/>
          <w:sz w:val="28"/>
          <w:szCs w:val="28"/>
        </w:rPr>
        <w:t xml:space="preserve"> государственной программы Ханты-Мансийского автономного округа </w:t>
      </w:r>
      <w:r w:rsidR="00787601">
        <w:rPr>
          <w:rFonts w:ascii="Times New Roman" w:hAnsi="Times New Roman" w:cs="Times New Roman"/>
          <w:sz w:val="28"/>
          <w:szCs w:val="28"/>
        </w:rPr>
        <w:t>–</w:t>
      </w:r>
      <w:r w:rsidR="0056284E" w:rsidRPr="00FE6EC1">
        <w:rPr>
          <w:rFonts w:ascii="Times New Roman" w:hAnsi="Times New Roman" w:cs="Times New Roman"/>
          <w:sz w:val="28"/>
          <w:szCs w:val="28"/>
        </w:rPr>
        <w:t xml:space="preserve"> Югры </w:t>
      </w:r>
      <w:r w:rsidR="0056284E">
        <w:rPr>
          <w:rFonts w:ascii="Times New Roman" w:hAnsi="Times New Roman" w:cs="Times New Roman"/>
          <w:sz w:val="28"/>
          <w:szCs w:val="28"/>
        </w:rPr>
        <w:t>«</w:t>
      </w:r>
      <w:r w:rsidR="0056284E" w:rsidRPr="00FE6EC1">
        <w:rPr>
          <w:rFonts w:ascii="Times New Roman" w:hAnsi="Times New Roman" w:cs="Times New Roman"/>
          <w:sz w:val="28"/>
          <w:szCs w:val="28"/>
        </w:rPr>
        <w:t xml:space="preserve">Социальная поддержка жителей Ханты-Мансийского автономного округа </w:t>
      </w:r>
      <w:r w:rsidR="00787601">
        <w:rPr>
          <w:rFonts w:ascii="Times New Roman" w:hAnsi="Times New Roman" w:cs="Times New Roman"/>
          <w:sz w:val="28"/>
          <w:szCs w:val="28"/>
        </w:rPr>
        <w:t>–</w:t>
      </w:r>
      <w:r w:rsidR="0056284E" w:rsidRPr="00FE6EC1">
        <w:rPr>
          <w:rFonts w:ascii="Times New Roman" w:hAnsi="Times New Roman" w:cs="Times New Roman"/>
          <w:sz w:val="28"/>
          <w:szCs w:val="28"/>
        </w:rPr>
        <w:t xml:space="preserve"> Югры на 2016 </w:t>
      </w:r>
      <w:r w:rsidR="00787601">
        <w:rPr>
          <w:rFonts w:ascii="Times New Roman" w:hAnsi="Times New Roman" w:cs="Times New Roman"/>
          <w:sz w:val="28"/>
          <w:szCs w:val="28"/>
        </w:rPr>
        <w:t>–</w:t>
      </w:r>
      <w:r w:rsidR="0056284E" w:rsidRPr="00FE6EC1">
        <w:rPr>
          <w:rFonts w:ascii="Times New Roman" w:hAnsi="Times New Roman" w:cs="Times New Roman"/>
          <w:sz w:val="28"/>
          <w:szCs w:val="28"/>
        </w:rPr>
        <w:t xml:space="preserve"> 2020 годы</w:t>
      </w:r>
      <w:r w:rsidR="0056284E">
        <w:rPr>
          <w:rFonts w:ascii="Times New Roman" w:hAnsi="Times New Roman" w:cs="Times New Roman"/>
          <w:sz w:val="28"/>
          <w:szCs w:val="28"/>
        </w:rPr>
        <w:t>»</w:t>
      </w:r>
      <w:r w:rsidR="0056284E" w:rsidRPr="00FE6EC1">
        <w:rPr>
          <w:rFonts w:ascii="Times New Roman" w:hAnsi="Times New Roman" w:cs="Times New Roman"/>
          <w:sz w:val="28"/>
          <w:szCs w:val="28"/>
        </w:rPr>
        <w:t xml:space="preserve">  путем </w:t>
      </w:r>
      <w:r w:rsidR="0056284E" w:rsidRPr="00FE6EC1">
        <w:rPr>
          <w:rFonts w:ascii="Times New Roman" w:hAnsi="Times New Roman" w:cs="Times New Roman"/>
          <w:sz w:val="28"/>
          <w:szCs w:val="28"/>
        </w:rPr>
        <w:lastRenderedPageBreak/>
        <w:t>реализации проектов.</w:t>
      </w:r>
    </w:p>
    <w:p w:rsidR="00CE024A" w:rsidRPr="00CE024A" w:rsidRDefault="00B93F0C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hAnsi="Times New Roman" w:cs="Times New Roman"/>
          <w:sz w:val="28"/>
          <w:szCs w:val="28"/>
        </w:rPr>
        <w:t>4)</w:t>
      </w:r>
      <w:r w:rsidR="00EE43AE" w:rsidRPr="00D353C4">
        <w:rPr>
          <w:rFonts w:ascii="Times New Roman" w:hAnsi="Times New Roman" w:cs="Times New Roman"/>
          <w:sz w:val="28"/>
          <w:szCs w:val="28"/>
        </w:rPr>
        <w:t xml:space="preserve"> </w:t>
      </w:r>
      <w:r w:rsidR="00CE024A" w:rsidRPr="00CE024A">
        <w:rPr>
          <w:rFonts w:ascii="Times New Roman" w:hAnsi="Times New Roman" w:cs="Times New Roman"/>
          <w:sz w:val="28"/>
          <w:szCs w:val="28"/>
        </w:rPr>
        <w:t xml:space="preserve">перечень мероприятий конкурсного отбора утверждаются приказом Департамента социального развития </w:t>
      </w:r>
      <w:r w:rsidR="00CE024A" w:rsidRPr="008E4AE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CE024A" w:rsidRPr="00CE024A">
        <w:rPr>
          <w:rFonts w:ascii="Times New Roman" w:hAnsi="Times New Roman" w:cs="Times New Roman"/>
          <w:sz w:val="28"/>
          <w:szCs w:val="28"/>
        </w:rPr>
        <w:t>(далее - Депсоцразвития Югры)</w:t>
      </w:r>
      <w:r w:rsidR="002D1002">
        <w:rPr>
          <w:rFonts w:ascii="Times New Roman" w:hAnsi="Times New Roman" w:cs="Times New Roman"/>
          <w:sz w:val="28"/>
          <w:szCs w:val="28"/>
        </w:rPr>
        <w:t>;</w:t>
      </w:r>
    </w:p>
    <w:p w:rsidR="00D16755" w:rsidRPr="005C05A9" w:rsidRDefault="00CE024A" w:rsidP="0062520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87601">
        <w:rPr>
          <w:rFonts w:ascii="Times New Roman" w:hAnsi="Times New Roman" w:cs="Times New Roman"/>
          <w:sz w:val="28"/>
          <w:szCs w:val="28"/>
        </w:rPr>
        <w:t>о</w:t>
      </w:r>
      <w:r w:rsidR="003C4ECB" w:rsidRPr="005C05A9">
        <w:rPr>
          <w:rFonts w:ascii="Times New Roman" w:hAnsi="Times New Roman" w:cs="Times New Roman"/>
          <w:sz w:val="28"/>
          <w:szCs w:val="28"/>
        </w:rPr>
        <w:t xml:space="preserve">бъявление </w:t>
      </w:r>
      <w:r w:rsidR="00D16755" w:rsidRPr="005C05A9">
        <w:rPr>
          <w:rFonts w:ascii="Times New Roman" w:hAnsi="Times New Roman" w:cs="Times New Roman"/>
          <w:sz w:val="28"/>
          <w:szCs w:val="28"/>
        </w:rPr>
        <w:t>о</w:t>
      </w:r>
      <w:r w:rsidR="005C05A9" w:rsidRPr="005C05A9">
        <w:rPr>
          <w:rFonts w:ascii="Times New Roman" w:hAnsi="Times New Roman" w:cs="Times New Roman"/>
          <w:sz w:val="28"/>
          <w:szCs w:val="28"/>
        </w:rPr>
        <w:t xml:space="preserve"> </w:t>
      </w:r>
      <w:r w:rsidR="00D16755" w:rsidRPr="005C05A9">
        <w:rPr>
          <w:rFonts w:ascii="Times New Roman" w:hAnsi="Times New Roman" w:cs="Times New Roman"/>
          <w:sz w:val="28"/>
          <w:szCs w:val="28"/>
        </w:rPr>
        <w:t>проведении конкурсного отбора</w:t>
      </w:r>
      <w:r w:rsidR="00B2546C">
        <w:rPr>
          <w:rFonts w:ascii="Times New Roman" w:hAnsi="Times New Roman" w:cs="Times New Roman"/>
          <w:sz w:val="28"/>
          <w:szCs w:val="28"/>
        </w:rPr>
        <w:t>, и</w:t>
      </w:r>
      <w:r w:rsidR="003C4ECB" w:rsidRPr="005C05A9">
        <w:rPr>
          <w:rFonts w:ascii="Times New Roman" w:hAnsi="Times New Roman" w:cs="Times New Roman"/>
          <w:sz w:val="28"/>
          <w:szCs w:val="28"/>
        </w:rPr>
        <w:t xml:space="preserve">нформация об участниках конкурсного отбора, результатах рассмотрения поданных ими заявлений, а также иная информация о проведении конкурсного отбора </w:t>
      </w:r>
      <w:r w:rsidR="009F4FA9" w:rsidRPr="005C05A9">
        <w:rPr>
          <w:rFonts w:ascii="Times New Roman" w:hAnsi="Times New Roman" w:cs="Times New Roman"/>
          <w:sz w:val="28"/>
          <w:szCs w:val="28"/>
        </w:rPr>
        <w:t>размещается на официальном сайте Депсоцразвития</w:t>
      </w:r>
      <w:r w:rsidR="003C4ECB" w:rsidRPr="005C05A9">
        <w:rPr>
          <w:rFonts w:ascii="Times New Roman" w:hAnsi="Times New Roman" w:cs="Times New Roman"/>
          <w:sz w:val="28"/>
          <w:szCs w:val="28"/>
        </w:rPr>
        <w:t xml:space="preserve">, </w:t>
      </w:r>
      <w:r w:rsidR="009F4FA9" w:rsidRPr="005C05A9">
        <w:rPr>
          <w:rFonts w:ascii="Times New Roman" w:hAnsi="Times New Roman" w:cs="Times New Roman"/>
          <w:sz w:val="28"/>
          <w:szCs w:val="28"/>
        </w:rPr>
        <w:t xml:space="preserve"> на региональном информационном портале гражданского общества Югры «Югражданин.РФ»</w:t>
      </w:r>
      <w:r w:rsidR="003C4ECB" w:rsidRPr="005C05A9">
        <w:rPr>
          <w:rFonts w:ascii="Times New Roman" w:hAnsi="Times New Roman" w:cs="Times New Roman"/>
          <w:sz w:val="28"/>
          <w:szCs w:val="28"/>
        </w:rPr>
        <w:t xml:space="preserve"> и в </w:t>
      </w:r>
      <w:r w:rsidR="00B2546C">
        <w:rPr>
          <w:rFonts w:ascii="Times New Roman" w:hAnsi="Times New Roman" w:cs="Times New Roman"/>
          <w:sz w:val="28"/>
          <w:szCs w:val="28"/>
        </w:rPr>
        <w:t xml:space="preserve">иных </w:t>
      </w:r>
      <w:r w:rsidR="003C4ECB" w:rsidRPr="005C05A9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в соответствии </w:t>
      </w:r>
      <w:r w:rsidR="005C05A9" w:rsidRPr="005C05A9">
        <w:rPr>
          <w:rFonts w:ascii="Times New Roman" w:hAnsi="Times New Roman" w:cs="Times New Roman"/>
          <w:sz w:val="28"/>
          <w:szCs w:val="28"/>
        </w:rPr>
        <w:t xml:space="preserve">с установленными Порядком </w:t>
      </w:r>
      <w:r w:rsidR="003C4ECB" w:rsidRPr="005C05A9">
        <w:rPr>
          <w:rFonts w:ascii="Times New Roman" w:hAnsi="Times New Roman" w:cs="Times New Roman"/>
          <w:sz w:val="28"/>
          <w:szCs w:val="28"/>
        </w:rPr>
        <w:t>срок</w:t>
      </w:r>
      <w:r w:rsidR="005C05A9" w:rsidRPr="005C05A9">
        <w:rPr>
          <w:rFonts w:ascii="Times New Roman" w:hAnsi="Times New Roman" w:cs="Times New Roman"/>
          <w:sz w:val="28"/>
          <w:szCs w:val="28"/>
        </w:rPr>
        <w:t>ами</w:t>
      </w:r>
      <w:r w:rsidR="0056284E">
        <w:rPr>
          <w:rFonts w:ascii="Times New Roman" w:hAnsi="Times New Roman" w:cs="Times New Roman"/>
          <w:sz w:val="28"/>
          <w:szCs w:val="28"/>
        </w:rPr>
        <w:t>;</w:t>
      </w:r>
    </w:p>
    <w:p w:rsidR="009F4FA9" w:rsidRPr="009F4FA9" w:rsidRDefault="0056284E" w:rsidP="006252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F0C" w:rsidRPr="00D353C4">
        <w:rPr>
          <w:rFonts w:ascii="Times New Roman" w:hAnsi="Times New Roman" w:cs="Times New Roman"/>
          <w:sz w:val="28"/>
          <w:szCs w:val="28"/>
        </w:rPr>
        <w:t xml:space="preserve">) </w:t>
      </w:r>
      <w:r w:rsidR="007F4B66" w:rsidRPr="009F4FA9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</w:t>
      </w:r>
      <w:r w:rsidRPr="009F4FA9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4F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F4FA9">
        <w:rPr>
          <w:rFonts w:ascii="Times New Roman" w:hAnsi="Times New Roman" w:cs="Times New Roman"/>
          <w:sz w:val="28"/>
          <w:szCs w:val="28"/>
        </w:rPr>
        <w:t xml:space="preserve"> в бюджетное учреждение Ханты-Мансийского автономного округа – Югры «Комплексный центр социального обслуживания населения «Светлана» или направля</w:t>
      </w:r>
      <w:r>
        <w:rPr>
          <w:rFonts w:ascii="Times New Roman" w:hAnsi="Times New Roman" w:cs="Times New Roman"/>
          <w:sz w:val="28"/>
          <w:szCs w:val="28"/>
        </w:rPr>
        <w:t>ется им по</w:t>
      </w:r>
      <w:r w:rsidRPr="009F4FA9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 xml:space="preserve">е (г. Ханты-Мансийск) </w:t>
      </w:r>
      <w:r w:rsidR="007F4B66" w:rsidRPr="009F4FA9">
        <w:rPr>
          <w:rFonts w:ascii="Times New Roman" w:hAnsi="Times New Roman" w:cs="Times New Roman"/>
          <w:sz w:val="28"/>
          <w:szCs w:val="28"/>
        </w:rPr>
        <w:t>по форме, утвержденной приказом Депсоцразвития Югры, на бумажном и электронном носителях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4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84E" w:rsidRDefault="003C4ECB" w:rsidP="006252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93F0C" w:rsidRPr="00D353C4">
        <w:rPr>
          <w:rFonts w:ascii="Times New Roman" w:hAnsi="Times New Roman" w:cs="Times New Roman"/>
          <w:bCs/>
          <w:sz w:val="28"/>
          <w:szCs w:val="28"/>
        </w:rPr>
        <w:t>)</w:t>
      </w:r>
      <w:r w:rsidR="007E47D7" w:rsidRPr="00D35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1C2" w:rsidRPr="00D35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84E">
        <w:rPr>
          <w:rFonts w:ascii="Times New Roman" w:hAnsi="Times New Roman" w:cs="Times New Roman"/>
          <w:bCs/>
          <w:sz w:val="28"/>
          <w:szCs w:val="28"/>
        </w:rPr>
        <w:t xml:space="preserve">для получения субсидии победитель конкурсного отбора заключает  с Депсоцразвития Югры договор о предоставлении субсидии </w:t>
      </w:r>
      <w:r w:rsidR="00840DE1">
        <w:rPr>
          <w:rFonts w:ascii="Times New Roman" w:hAnsi="Times New Roman" w:cs="Times New Roman"/>
          <w:bCs/>
          <w:sz w:val="28"/>
          <w:szCs w:val="28"/>
        </w:rPr>
        <w:t xml:space="preserve">(далее – Договор) </w:t>
      </w:r>
      <w:r w:rsidR="0056284E">
        <w:rPr>
          <w:rFonts w:ascii="Times New Roman" w:hAnsi="Times New Roman" w:cs="Times New Roman"/>
          <w:bCs/>
          <w:sz w:val="28"/>
          <w:szCs w:val="28"/>
        </w:rPr>
        <w:t>на основании приказа Депсоцразвития Югры и в соответствии со сроками, установленными Порядком;</w:t>
      </w:r>
    </w:p>
    <w:p w:rsidR="003B51C2" w:rsidRPr="00D353C4" w:rsidRDefault="00840DE1" w:rsidP="006252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3B51C2" w:rsidRPr="00D353C4">
        <w:rPr>
          <w:rFonts w:ascii="Times New Roman" w:hAnsi="Times New Roman" w:cs="Times New Roman"/>
          <w:bCs/>
          <w:sz w:val="28"/>
          <w:szCs w:val="28"/>
        </w:rPr>
        <w:t>к</w:t>
      </w:r>
      <w:r w:rsidR="003B51C2" w:rsidRPr="00D353C4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AD3C1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соблюдением Договора</w:t>
      </w:r>
      <w:r w:rsidR="003B51C2" w:rsidRPr="00D353C4">
        <w:rPr>
          <w:rFonts w:ascii="Times New Roman" w:hAnsi="Times New Roman" w:cs="Times New Roman"/>
          <w:sz w:val="28"/>
          <w:szCs w:val="28"/>
        </w:rPr>
        <w:t xml:space="preserve"> осуществляется Депсоцразвития Югры.</w:t>
      </w:r>
    </w:p>
    <w:p w:rsidR="00E70811" w:rsidRPr="00D353C4" w:rsidRDefault="00A96FDE" w:rsidP="00625209">
      <w:pPr>
        <w:tabs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86360</wp:posOffset>
                </wp:positionV>
                <wp:extent cx="5570220" cy="2632710"/>
                <wp:effectExtent l="77470" t="76835" r="10160" b="5080"/>
                <wp:wrapTight wrapText="bothSides">
                  <wp:wrapPolygon edited="0">
                    <wp:start x="1251" y="-630"/>
                    <wp:lineTo x="916" y="-552"/>
                    <wp:lineTo x="42" y="313"/>
                    <wp:lineTo x="-84" y="1021"/>
                    <wp:lineTo x="-335" y="1886"/>
                    <wp:lineTo x="-335" y="18302"/>
                    <wp:lineTo x="-42" y="19480"/>
                    <wp:lineTo x="542" y="20735"/>
                    <wp:lineTo x="1293" y="21522"/>
                    <wp:lineTo x="1418" y="21522"/>
                    <wp:lineTo x="20140" y="21522"/>
                    <wp:lineTo x="20265" y="21522"/>
                    <wp:lineTo x="21016" y="20735"/>
                    <wp:lineTo x="21474" y="19480"/>
                    <wp:lineTo x="21642" y="18224"/>
                    <wp:lineTo x="21642" y="3063"/>
                    <wp:lineTo x="21474" y="1886"/>
                    <wp:lineTo x="21058" y="1021"/>
                    <wp:lineTo x="20891" y="391"/>
                    <wp:lineTo x="20014" y="-552"/>
                    <wp:lineTo x="19682" y="-630"/>
                    <wp:lineTo x="1251" y="-630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2632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A98" w:rsidRDefault="00800A98" w:rsidP="007B760D">
                            <w:pPr>
                              <w:tabs>
                                <w:tab w:val="left" w:pos="1134"/>
                                <w:tab w:val="left" w:pos="1560"/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ЗНАТЬ!</w:t>
                            </w:r>
                          </w:p>
                          <w:p w:rsidR="000C7694" w:rsidRPr="00B47626" w:rsidRDefault="00800A98" w:rsidP="00800A98">
                            <w:pPr>
                              <w:tabs>
                                <w:tab w:val="left" w:pos="1134"/>
                                <w:tab w:val="left" w:pos="1560"/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r w:rsidRPr="00800A9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озвращение субсидии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7694" w:rsidRPr="00B4762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 бюджет Ханты-Мансийского автономного округа – Югры осуществляется в следующих случаях:</w:t>
                            </w:r>
                          </w:p>
                          <w:p w:rsidR="000C7694" w:rsidRPr="00800A98" w:rsidRDefault="000C7694" w:rsidP="00800A98">
                            <w:pPr>
                              <w:pStyle w:val="a4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00A9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отказ организации от реализации проекта;</w:t>
                            </w:r>
                          </w:p>
                          <w:p w:rsidR="000C7694" w:rsidRPr="00800A98" w:rsidRDefault="000C7694" w:rsidP="00800A98">
                            <w:pPr>
                              <w:pStyle w:val="a4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00A9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расходование субсидии не по целевому назначению;</w:t>
                            </w:r>
                          </w:p>
                          <w:p w:rsidR="000C7694" w:rsidRPr="00800A98" w:rsidRDefault="000C7694" w:rsidP="00800A98">
                            <w:pPr>
                              <w:pStyle w:val="a4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00A9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выявление факта представления организацией в Депсоцразвития Югры недостоверных сведений;</w:t>
                            </w:r>
                          </w:p>
                          <w:p w:rsidR="000C7694" w:rsidRPr="00800A98" w:rsidRDefault="000C7694" w:rsidP="00800A98">
                            <w:pPr>
                              <w:pStyle w:val="a4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00A9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наличие в отчетных документах недостоверной или неполной информации;</w:t>
                            </w:r>
                          </w:p>
                          <w:p w:rsidR="000C7694" w:rsidRPr="00800A98" w:rsidRDefault="000C7694" w:rsidP="00800A98">
                            <w:pPr>
                              <w:pStyle w:val="a4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00A9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недостижение показателей реализации Проекта, эффективности использования субсидии</w:t>
                            </w:r>
                          </w:p>
                          <w:p w:rsidR="000C7694" w:rsidRDefault="000C7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8" style="position:absolute;left:0;text-align:left;margin-left:11.8pt;margin-top:6.8pt;width:438.6pt;height:20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">
                <v:shadow on="t" opacity=".5" offset="-6pt,-6pt"/>
                <v:textbox>
                  <w:txbxContent>
                    <w:p w:rsidR="00800A98" w:rsidRDefault="00800A98" w:rsidP="007B760D">
                      <w:pPr>
                        <w:tabs>
                          <w:tab w:val="left" w:pos="1134"/>
                          <w:tab w:val="left" w:pos="1560"/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ЗНАТЬ!</w:t>
                      </w:r>
                    </w:p>
                    <w:p w:rsidR="000C7694" w:rsidRPr="00B47626" w:rsidRDefault="00800A98" w:rsidP="00800A98">
                      <w:pPr>
                        <w:tabs>
                          <w:tab w:val="left" w:pos="1134"/>
                          <w:tab w:val="left" w:pos="1560"/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/>
                        <w:ind w:firstLine="426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</w:t>
                      </w:r>
                      <w:r w:rsidRPr="00800A9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озвращение субсидии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C7694" w:rsidRPr="00B4762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 бюджет Ханты-Мансийского автономного округа – Югры осуществляется в следующих случаях:</w:t>
                      </w:r>
                    </w:p>
                    <w:p w:rsidR="000C7694" w:rsidRPr="00800A98" w:rsidRDefault="000C7694" w:rsidP="00800A98">
                      <w:pPr>
                        <w:pStyle w:val="a4"/>
                        <w:numPr>
                          <w:ilvl w:val="0"/>
                          <w:numId w:val="36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00A9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отказ организации от реализации проекта;</w:t>
                      </w:r>
                    </w:p>
                    <w:p w:rsidR="000C7694" w:rsidRPr="00800A98" w:rsidRDefault="000C7694" w:rsidP="00800A98">
                      <w:pPr>
                        <w:pStyle w:val="a4"/>
                        <w:numPr>
                          <w:ilvl w:val="0"/>
                          <w:numId w:val="36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00A9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расходование субсидии не по целевому назначению;</w:t>
                      </w:r>
                    </w:p>
                    <w:p w:rsidR="000C7694" w:rsidRPr="00800A98" w:rsidRDefault="000C7694" w:rsidP="00800A98">
                      <w:pPr>
                        <w:pStyle w:val="a4"/>
                        <w:numPr>
                          <w:ilvl w:val="0"/>
                          <w:numId w:val="36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00A9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выявление факта представления организацией в Депсоцразвития Югры недостоверных сведений;</w:t>
                      </w:r>
                    </w:p>
                    <w:p w:rsidR="000C7694" w:rsidRPr="00800A98" w:rsidRDefault="000C7694" w:rsidP="00800A98">
                      <w:pPr>
                        <w:pStyle w:val="a4"/>
                        <w:numPr>
                          <w:ilvl w:val="0"/>
                          <w:numId w:val="36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00A9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наличие в отчетных документах недостоверной или неполной информации;</w:t>
                      </w:r>
                    </w:p>
                    <w:p w:rsidR="000C7694" w:rsidRPr="00800A98" w:rsidRDefault="000C7694" w:rsidP="00800A98">
                      <w:pPr>
                        <w:pStyle w:val="a4"/>
                        <w:numPr>
                          <w:ilvl w:val="0"/>
                          <w:numId w:val="36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00A9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недостижение показателей реализации Проекта, эффективности использования субсидии</w:t>
                      </w:r>
                    </w:p>
                    <w:p w:rsidR="000C7694" w:rsidRDefault="000C7694"/>
                  </w:txbxContent>
                </v:textbox>
                <w10:wrap type="tight"/>
              </v:roundrect>
            </w:pict>
          </mc:Fallback>
        </mc:AlternateContent>
      </w:r>
    </w:p>
    <w:p w:rsidR="00191A1F" w:rsidRPr="00D353C4" w:rsidRDefault="00191A1F" w:rsidP="00625209">
      <w:pPr>
        <w:tabs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A1F" w:rsidRPr="00D353C4" w:rsidRDefault="00191A1F" w:rsidP="00625209">
      <w:pPr>
        <w:tabs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0A" w:rsidRDefault="00AB2D0A" w:rsidP="006252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0A">
        <w:rPr>
          <w:rFonts w:ascii="Times New Roman" w:hAnsi="Times New Roman" w:cs="Times New Roman"/>
          <w:sz w:val="28"/>
          <w:szCs w:val="28"/>
        </w:rPr>
        <w:t>При наступлении одного из случаев возвращения субсидии после проведения конкурсного отбора Депсоцразвития Югры повторно объявляет конкурсный отбор в соответствии с Порядком в течение 30 дней с момента возвращения субсидии.</w:t>
      </w:r>
    </w:p>
    <w:p w:rsidR="00526C5E" w:rsidRPr="00AB2D0A" w:rsidRDefault="00526C5E" w:rsidP="006252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7CB" w:rsidRDefault="005C55EE" w:rsidP="00D353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C4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0F52E4" w:rsidRPr="00D353C4" w:rsidRDefault="005C55EE" w:rsidP="00D353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C4">
        <w:rPr>
          <w:rFonts w:ascii="Times New Roman" w:hAnsi="Times New Roman" w:cs="Times New Roman"/>
          <w:b/>
          <w:sz w:val="28"/>
          <w:szCs w:val="28"/>
        </w:rPr>
        <w:t xml:space="preserve">ПО РАЗРАБОТКЕ </w:t>
      </w:r>
      <w:r w:rsidR="00BC5FC2">
        <w:rPr>
          <w:rFonts w:ascii="Times New Roman" w:hAnsi="Times New Roman" w:cs="Times New Roman"/>
          <w:b/>
          <w:sz w:val="28"/>
          <w:szCs w:val="28"/>
        </w:rPr>
        <w:t xml:space="preserve">СОЦИАЛЬНОГО </w:t>
      </w:r>
      <w:r w:rsidRPr="00D353C4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525FDA" w:rsidRPr="00BC5FC2" w:rsidRDefault="00525FDA" w:rsidP="00D353C4">
      <w:pPr>
        <w:pStyle w:val="a"/>
        <w:numPr>
          <w:ilvl w:val="0"/>
          <w:numId w:val="0"/>
        </w:numPr>
        <w:tabs>
          <w:tab w:val="num" w:pos="0"/>
        </w:tabs>
        <w:spacing w:line="276" w:lineRule="auto"/>
        <w:ind w:firstLine="709"/>
        <w:rPr>
          <w:rStyle w:val="aa"/>
          <w:sz w:val="28"/>
          <w:szCs w:val="28"/>
        </w:rPr>
      </w:pPr>
    </w:p>
    <w:p w:rsidR="00525FDA" w:rsidRDefault="00BC5FC2" w:rsidP="006252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C2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на получении субсидии </w:t>
      </w:r>
      <w:r w:rsidR="005C45A8">
        <w:rPr>
          <w:rFonts w:ascii="Times New Roman" w:hAnsi="Times New Roman" w:cs="Times New Roman"/>
          <w:sz w:val="28"/>
          <w:szCs w:val="28"/>
        </w:rPr>
        <w:t xml:space="preserve">отдельным общественным организациям и иным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некоммерческим </w:t>
      </w:r>
      <w:r w:rsidR="005C45A8">
        <w:rPr>
          <w:rFonts w:ascii="Times New Roman" w:hAnsi="Times New Roman" w:cs="Times New Roman"/>
          <w:sz w:val="28"/>
          <w:szCs w:val="28"/>
        </w:rPr>
        <w:t xml:space="preserve">объединениям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C2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Pr="00BC5FC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заказчику социальный </w:t>
      </w:r>
      <w:r w:rsidRPr="00BC5FC2">
        <w:rPr>
          <w:rFonts w:ascii="Times New Roman" w:hAnsi="Times New Roman" w:cs="Times New Roman"/>
          <w:sz w:val="28"/>
          <w:szCs w:val="28"/>
        </w:rPr>
        <w:t>проект</w:t>
      </w:r>
      <w:r w:rsidR="000D65EC">
        <w:rPr>
          <w:rFonts w:ascii="Times New Roman" w:hAnsi="Times New Roman" w:cs="Times New Roman"/>
          <w:sz w:val="28"/>
          <w:szCs w:val="28"/>
        </w:rPr>
        <w:t>. Социальный проект оформляется</w:t>
      </w:r>
      <w:r w:rsidRPr="00BC5FC2">
        <w:rPr>
          <w:rFonts w:ascii="Times New Roman" w:hAnsi="Times New Roman" w:cs="Times New Roman"/>
          <w:sz w:val="28"/>
          <w:szCs w:val="28"/>
        </w:rPr>
        <w:t xml:space="preserve"> в соответствии с условиями и требованиями к </w:t>
      </w:r>
      <w:r>
        <w:rPr>
          <w:rFonts w:ascii="Times New Roman" w:hAnsi="Times New Roman" w:cs="Times New Roman"/>
          <w:sz w:val="28"/>
          <w:szCs w:val="28"/>
        </w:rPr>
        <w:t xml:space="preserve">написанию </w:t>
      </w:r>
      <w:r w:rsidRPr="00BC5FC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5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862" w:rsidRPr="00931F80" w:rsidRDefault="00035862" w:rsidP="006252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80">
        <w:rPr>
          <w:rFonts w:ascii="Times New Roman" w:hAnsi="Times New Roman" w:cs="Times New Roman"/>
          <w:sz w:val="28"/>
          <w:szCs w:val="28"/>
        </w:rPr>
        <w:t xml:space="preserve">Под проектом социально ориентированной некоммерческой организации (далее </w:t>
      </w:r>
      <w:r w:rsidR="00787601">
        <w:rPr>
          <w:rFonts w:ascii="Times New Roman" w:hAnsi="Times New Roman" w:cs="Times New Roman"/>
          <w:sz w:val="28"/>
          <w:szCs w:val="28"/>
        </w:rPr>
        <w:t>–</w:t>
      </w:r>
      <w:r w:rsidRPr="00931F80">
        <w:rPr>
          <w:rFonts w:ascii="Times New Roman" w:hAnsi="Times New Roman" w:cs="Times New Roman"/>
          <w:sz w:val="28"/>
          <w:szCs w:val="28"/>
        </w:rPr>
        <w:t xml:space="preserve"> Проект) понимается комплекс взаимосвязанных мероприятий, направленных на оказание помощи гражданам автономного округа, с периодом реализации не более одного года.</w:t>
      </w:r>
    </w:p>
    <w:p w:rsidR="001D7B9E" w:rsidRPr="001D7B9E" w:rsidRDefault="001D7B9E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1D7B9E">
        <w:rPr>
          <w:b/>
          <w:i/>
          <w:color w:val="000000"/>
          <w:spacing w:val="-7"/>
          <w:w w:val="106"/>
          <w:sz w:val="28"/>
          <w:szCs w:val="28"/>
        </w:rPr>
        <w:t>Социальный проект</w:t>
      </w:r>
      <w:r w:rsidRPr="001D7B9E">
        <w:rPr>
          <w:color w:val="000000"/>
          <w:spacing w:val="-7"/>
          <w:w w:val="106"/>
          <w:sz w:val="28"/>
          <w:szCs w:val="28"/>
        </w:rPr>
        <w:t xml:space="preserve"> – это вид социального творчества, </w:t>
      </w:r>
      <w:r w:rsidRPr="001D7B9E">
        <w:rPr>
          <w:sz w:val="28"/>
          <w:szCs w:val="28"/>
        </w:rPr>
        <w:t xml:space="preserve"> описывающий изменения исходного состояния любой социальной системы,</w:t>
      </w:r>
      <w:r w:rsidRPr="001D7B9E">
        <w:rPr>
          <w:color w:val="000000"/>
          <w:w w:val="103"/>
          <w:sz w:val="28"/>
          <w:szCs w:val="28"/>
        </w:rPr>
        <w:t xml:space="preserve"> объективных услови</w:t>
      </w:r>
      <w:r w:rsidR="00787601">
        <w:rPr>
          <w:color w:val="000000"/>
          <w:w w:val="103"/>
          <w:sz w:val="28"/>
          <w:szCs w:val="28"/>
        </w:rPr>
        <w:t>й</w:t>
      </w:r>
      <w:r w:rsidRPr="001D7B9E">
        <w:rPr>
          <w:color w:val="000000"/>
          <w:w w:val="103"/>
          <w:sz w:val="28"/>
          <w:szCs w:val="28"/>
        </w:rPr>
        <w:t xml:space="preserve"> и жизнедеятельности различ</w:t>
      </w:r>
      <w:r w:rsidRPr="001D7B9E">
        <w:rPr>
          <w:color w:val="000000"/>
          <w:w w:val="103"/>
          <w:sz w:val="28"/>
          <w:szCs w:val="28"/>
        </w:rPr>
        <w:softHyphen/>
      </w:r>
      <w:r w:rsidRPr="001D7B9E">
        <w:rPr>
          <w:color w:val="000000"/>
          <w:spacing w:val="-2"/>
          <w:w w:val="103"/>
          <w:sz w:val="28"/>
          <w:szCs w:val="28"/>
        </w:rPr>
        <w:t>ных социальных групп,</w:t>
      </w:r>
      <w:r w:rsidRPr="001D7B9E">
        <w:rPr>
          <w:sz w:val="28"/>
          <w:szCs w:val="28"/>
        </w:rPr>
        <w:t xml:space="preserve"> связанное с решением каких-либо </w:t>
      </w:r>
      <w:r w:rsidR="00730726">
        <w:rPr>
          <w:sz w:val="28"/>
          <w:szCs w:val="28"/>
        </w:rPr>
        <w:t xml:space="preserve">социальных </w:t>
      </w:r>
      <w:r w:rsidRPr="001D7B9E">
        <w:rPr>
          <w:sz w:val="28"/>
          <w:szCs w:val="28"/>
        </w:rPr>
        <w:t>проблем</w:t>
      </w:r>
      <w:r w:rsidR="00730726">
        <w:rPr>
          <w:sz w:val="28"/>
          <w:szCs w:val="28"/>
        </w:rPr>
        <w:t>.</w:t>
      </w:r>
    </w:p>
    <w:p w:rsidR="00023CCC" w:rsidRPr="00D353C4" w:rsidRDefault="001D7B9E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</w:t>
      </w:r>
      <w:r w:rsidR="00EC6104" w:rsidRPr="00D353C4">
        <w:rPr>
          <w:rFonts w:ascii="Times New Roman" w:hAnsi="Times New Roman" w:cs="Times New Roman"/>
          <w:sz w:val="28"/>
          <w:szCs w:val="28"/>
        </w:rPr>
        <w:t xml:space="preserve"> проект должен быть построен на причинно-следственной связи</w:t>
      </w:r>
      <w:r w:rsidR="00BC5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отвечать </w:t>
      </w:r>
      <w:r w:rsidR="00023CCC" w:rsidRPr="00D353C4">
        <w:rPr>
          <w:rFonts w:ascii="Times New Roman" w:hAnsi="Times New Roman" w:cs="Times New Roman"/>
          <w:sz w:val="28"/>
          <w:szCs w:val="28"/>
        </w:rPr>
        <w:t>на вопросы:</w:t>
      </w:r>
    </w:p>
    <w:p w:rsidR="00023CCC" w:rsidRPr="00D353C4" w:rsidRDefault="00023CCC" w:rsidP="00625209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hAnsi="Times New Roman" w:cs="Times New Roman"/>
          <w:sz w:val="28"/>
          <w:szCs w:val="28"/>
        </w:rPr>
        <w:t xml:space="preserve">почему вы хотите что-то сделать (тема и актуальность </w:t>
      </w:r>
      <w:r w:rsidR="00C6676A">
        <w:rPr>
          <w:rFonts w:ascii="Times New Roman" w:hAnsi="Times New Roman" w:cs="Times New Roman"/>
          <w:sz w:val="28"/>
          <w:szCs w:val="28"/>
        </w:rPr>
        <w:t>п</w:t>
      </w:r>
      <w:r w:rsidRPr="00D353C4">
        <w:rPr>
          <w:rFonts w:ascii="Times New Roman" w:hAnsi="Times New Roman" w:cs="Times New Roman"/>
          <w:sz w:val="28"/>
          <w:szCs w:val="28"/>
        </w:rPr>
        <w:t>роекта);</w:t>
      </w:r>
    </w:p>
    <w:p w:rsidR="00023CCC" w:rsidRPr="00D353C4" w:rsidRDefault="00C6676A" w:rsidP="00625209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</w:t>
      </w:r>
      <w:r w:rsidR="00023CCC" w:rsidRPr="00D353C4">
        <w:rPr>
          <w:rFonts w:ascii="Times New Roman" w:hAnsi="Times New Roman" w:cs="Times New Roman"/>
          <w:sz w:val="28"/>
          <w:szCs w:val="28"/>
        </w:rPr>
        <w:t xml:space="preserve"> вы хотите это сделать (цель и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23CCC" w:rsidRPr="00D353C4">
        <w:rPr>
          <w:rFonts w:ascii="Times New Roman" w:hAnsi="Times New Roman" w:cs="Times New Roman"/>
          <w:sz w:val="28"/>
          <w:szCs w:val="28"/>
        </w:rPr>
        <w:t>роекта);</w:t>
      </w:r>
    </w:p>
    <w:p w:rsidR="00023CCC" w:rsidRPr="00D353C4" w:rsidRDefault="00023CCC" w:rsidP="00625209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hAnsi="Times New Roman" w:cs="Times New Roman"/>
          <w:sz w:val="28"/>
          <w:szCs w:val="28"/>
        </w:rPr>
        <w:t>каким образом вы будете достигать поставленные цели и задачи (методы и механизм реализации);</w:t>
      </w:r>
    </w:p>
    <w:p w:rsidR="00023CCC" w:rsidRPr="00D353C4" w:rsidRDefault="00023CCC" w:rsidP="00625209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hAnsi="Times New Roman" w:cs="Times New Roman"/>
          <w:sz w:val="28"/>
          <w:szCs w:val="28"/>
        </w:rPr>
        <w:t>что и когда будет сделано для достижения цели и задач проекта (календарн</w:t>
      </w:r>
      <w:r w:rsidR="00C6676A">
        <w:rPr>
          <w:rFonts w:ascii="Times New Roman" w:hAnsi="Times New Roman" w:cs="Times New Roman"/>
          <w:sz w:val="28"/>
          <w:szCs w:val="28"/>
        </w:rPr>
        <w:t>о-</w:t>
      </w:r>
      <w:r w:rsidRPr="00D353C4">
        <w:rPr>
          <w:rFonts w:ascii="Times New Roman" w:hAnsi="Times New Roman" w:cs="Times New Roman"/>
          <w:sz w:val="28"/>
          <w:szCs w:val="28"/>
        </w:rPr>
        <w:t>тематический план);</w:t>
      </w:r>
    </w:p>
    <w:p w:rsidR="00023CCC" w:rsidRPr="00D353C4" w:rsidRDefault="00C6676A" w:rsidP="00625209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23CCC" w:rsidRPr="00D353C4">
        <w:rPr>
          <w:rFonts w:ascii="Times New Roman" w:hAnsi="Times New Roman" w:cs="Times New Roman"/>
          <w:sz w:val="28"/>
          <w:szCs w:val="28"/>
        </w:rPr>
        <w:t xml:space="preserve"> кого будут </w:t>
      </w:r>
      <w:r w:rsidR="00CC28D1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023CCC" w:rsidRPr="00D353C4">
        <w:rPr>
          <w:rFonts w:ascii="Times New Roman" w:hAnsi="Times New Roman" w:cs="Times New Roman"/>
          <w:sz w:val="28"/>
          <w:szCs w:val="28"/>
        </w:rPr>
        <w:t>действия и мероприятия</w:t>
      </w:r>
      <w:r w:rsidR="00CC28D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23CCC" w:rsidRPr="00D353C4">
        <w:rPr>
          <w:rFonts w:ascii="Times New Roman" w:hAnsi="Times New Roman" w:cs="Times New Roman"/>
          <w:sz w:val="28"/>
          <w:szCs w:val="28"/>
        </w:rPr>
        <w:t xml:space="preserve"> (целевые аудитории);</w:t>
      </w:r>
    </w:p>
    <w:p w:rsidR="00023CCC" w:rsidRPr="00D353C4" w:rsidRDefault="00023CCC" w:rsidP="00625209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hAnsi="Times New Roman" w:cs="Times New Roman"/>
          <w:sz w:val="28"/>
          <w:szCs w:val="28"/>
        </w:rPr>
        <w:t xml:space="preserve">какие ресурсы </w:t>
      </w:r>
      <w:r w:rsidR="00C6676A"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Pr="00D353C4">
        <w:rPr>
          <w:rFonts w:ascii="Times New Roman" w:hAnsi="Times New Roman" w:cs="Times New Roman"/>
          <w:sz w:val="28"/>
          <w:szCs w:val="28"/>
        </w:rPr>
        <w:t>для реализации проекта (</w:t>
      </w:r>
      <w:r w:rsidR="00C6676A">
        <w:rPr>
          <w:rFonts w:ascii="Times New Roman" w:hAnsi="Times New Roman" w:cs="Times New Roman"/>
          <w:sz w:val="28"/>
          <w:szCs w:val="28"/>
        </w:rPr>
        <w:t>кадровые, материальные, информационн</w:t>
      </w:r>
      <w:r w:rsidR="007F4FA7">
        <w:rPr>
          <w:rFonts w:ascii="Times New Roman" w:hAnsi="Times New Roman" w:cs="Times New Roman"/>
          <w:sz w:val="28"/>
          <w:szCs w:val="28"/>
        </w:rPr>
        <w:t>о-методические</w:t>
      </w:r>
      <w:r w:rsidR="00C6676A">
        <w:rPr>
          <w:rFonts w:ascii="Times New Roman" w:hAnsi="Times New Roman" w:cs="Times New Roman"/>
          <w:sz w:val="28"/>
          <w:szCs w:val="28"/>
        </w:rPr>
        <w:t>, финансовые и др.</w:t>
      </w:r>
      <w:r w:rsidRPr="00D353C4">
        <w:rPr>
          <w:rFonts w:ascii="Times New Roman" w:hAnsi="Times New Roman" w:cs="Times New Roman"/>
          <w:sz w:val="28"/>
          <w:szCs w:val="28"/>
        </w:rPr>
        <w:t>);</w:t>
      </w:r>
    </w:p>
    <w:p w:rsidR="00023CCC" w:rsidRPr="00D353C4" w:rsidRDefault="00023CCC" w:rsidP="00625209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hAnsi="Times New Roman" w:cs="Times New Roman"/>
          <w:sz w:val="28"/>
          <w:szCs w:val="28"/>
        </w:rPr>
        <w:t>как</w:t>
      </w:r>
      <w:r w:rsidR="007F4FA7">
        <w:rPr>
          <w:rFonts w:ascii="Times New Roman" w:hAnsi="Times New Roman" w:cs="Times New Roman"/>
          <w:sz w:val="28"/>
          <w:szCs w:val="28"/>
        </w:rPr>
        <w:t>им способом</w:t>
      </w:r>
      <w:r w:rsidRPr="00D353C4">
        <w:rPr>
          <w:rFonts w:ascii="Times New Roman" w:hAnsi="Times New Roman" w:cs="Times New Roman"/>
          <w:sz w:val="28"/>
          <w:szCs w:val="28"/>
        </w:rPr>
        <w:t xml:space="preserve"> вы </w:t>
      </w:r>
      <w:r w:rsidR="007F4FA7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Pr="00D353C4">
        <w:rPr>
          <w:rFonts w:ascii="Times New Roman" w:hAnsi="Times New Roman" w:cs="Times New Roman"/>
          <w:sz w:val="28"/>
          <w:szCs w:val="28"/>
        </w:rPr>
        <w:t>дости</w:t>
      </w:r>
      <w:r w:rsidR="007F4FA7">
        <w:rPr>
          <w:rFonts w:ascii="Times New Roman" w:hAnsi="Times New Roman" w:cs="Times New Roman"/>
          <w:sz w:val="28"/>
          <w:szCs w:val="28"/>
        </w:rPr>
        <w:t>жение</w:t>
      </w:r>
      <w:r w:rsidRPr="00D353C4">
        <w:rPr>
          <w:rFonts w:ascii="Times New Roman" w:hAnsi="Times New Roman" w:cs="Times New Roman"/>
          <w:sz w:val="28"/>
          <w:szCs w:val="28"/>
        </w:rPr>
        <w:t xml:space="preserve"> </w:t>
      </w:r>
      <w:r w:rsidR="00C6676A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D353C4">
        <w:rPr>
          <w:rFonts w:ascii="Times New Roman" w:hAnsi="Times New Roman" w:cs="Times New Roman"/>
          <w:sz w:val="28"/>
          <w:szCs w:val="28"/>
        </w:rPr>
        <w:t>цели</w:t>
      </w:r>
      <w:r w:rsidR="00602752">
        <w:rPr>
          <w:rFonts w:ascii="Times New Roman" w:hAnsi="Times New Roman" w:cs="Times New Roman"/>
          <w:sz w:val="28"/>
          <w:szCs w:val="28"/>
        </w:rPr>
        <w:t>,</w:t>
      </w:r>
      <w:r w:rsidRPr="00D353C4">
        <w:rPr>
          <w:rFonts w:ascii="Times New Roman" w:hAnsi="Times New Roman" w:cs="Times New Roman"/>
          <w:sz w:val="28"/>
          <w:szCs w:val="28"/>
        </w:rPr>
        <w:t xml:space="preserve"> </w:t>
      </w:r>
      <w:r w:rsidR="00602752">
        <w:rPr>
          <w:rFonts w:ascii="Times New Roman" w:hAnsi="Times New Roman" w:cs="Times New Roman"/>
          <w:sz w:val="28"/>
          <w:szCs w:val="28"/>
        </w:rPr>
        <w:t xml:space="preserve">и есть ли  социальный эффект </w:t>
      </w:r>
      <w:r w:rsidRPr="00D353C4">
        <w:rPr>
          <w:rFonts w:ascii="Times New Roman" w:hAnsi="Times New Roman" w:cs="Times New Roman"/>
          <w:sz w:val="28"/>
          <w:szCs w:val="28"/>
        </w:rPr>
        <w:t>(результаты и критерии эффективности).</w:t>
      </w:r>
    </w:p>
    <w:p w:rsidR="00ED22F9" w:rsidRDefault="00A96FDE" w:rsidP="00D353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174625</wp:posOffset>
                </wp:positionV>
                <wp:extent cx="5129530" cy="1478280"/>
                <wp:effectExtent l="85090" t="80645" r="5080" b="12700"/>
                <wp:wrapTight wrapText="bothSides">
                  <wp:wrapPolygon edited="0">
                    <wp:start x="2120" y="-696"/>
                    <wp:lineTo x="1447" y="-612"/>
                    <wp:lineTo x="-385" y="436"/>
                    <wp:lineTo x="-770" y="1661"/>
                    <wp:lineTo x="-770" y="18186"/>
                    <wp:lineTo x="-674" y="18891"/>
                    <wp:lineTo x="481" y="20459"/>
                    <wp:lineTo x="2313" y="21516"/>
                    <wp:lineTo x="2604" y="21516"/>
                    <wp:lineTo x="18899" y="21516"/>
                    <wp:lineTo x="19188" y="21516"/>
                    <wp:lineTo x="21020" y="20459"/>
                    <wp:lineTo x="21020" y="20292"/>
                    <wp:lineTo x="21696" y="18891"/>
                    <wp:lineTo x="21600" y="2097"/>
                    <wp:lineTo x="20830" y="1141"/>
                    <wp:lineTo x="20538" y="436"/>
                    <wp:lineTo x="18707" y="-529"/>
                    <wp:lineTo x="17937" y="-696"/>
                    <wp:lineTo x="2120" y="-696"/>
                  </wp:wrapPolygon>
                </wp:wrapTight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9530" cy="1478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7694" w:rsidRPr="00FC5101" w:rsidRDefault="000C7694" w:rsidP="00FC51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51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ИДЕАЛЬНЫЙ ПРОЕКТ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ДОЛЖЕН БЫТЬ</w:t>
                            </w:r>
                            <w:r w:rsidR="003841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C7694" w:rsidRPr="00B47626" w:rsidRDefault="000C7694" w:rsidP="00FC51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4762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уникален, решать конкретную проблему, иметь логическую структуру,  направлен на четко определенные целевые группы, иметь план, ресурсы, обоснованную смету, четко выраженный социальный эффект, интересен для партнеров, привлекать внимание СМИ и общественности,  финансово устойчив и тиражирован</w:t>
                            </w:r>
                          </w:p>
                          <w:p w:rsidR="000C7694" w:rsidRDefault="000C7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3" o:spid="_x0000_s1029" style="position:absolute;left:0;text-align:left;margin-left:34.9pt;margin-top:13.75pt;width:403.9pt;height:116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">
                <v:shadow on="t" opacity=".5" offset="-6pt,-6pt"/>
                <v:textbox>
                  <w:txbxContent>
                    <w:p w:rsidR="000C7694" w:rsidRPr="00FC5101" w:rsidRDefault="000C7694" w:rsidP="00FC51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51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ИДЕАЛЬНЫЙ ПРОЕКТ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ДОЛЖЕН БЫТЬ</w:t>
                      </w:r>
                      <w:r w:rsidR="003841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C7694" w:rsidRPr="00B47626" w:rsidRDefault="000C7694" w:rsidP="00FC510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4762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уникален, решать конкретную проблему, иметь логическую структуру,  направлен на четко определенные целевые группы, иметь план, ресурсы, обоснованную смету, четко выраженный социальный эффект, интересен для партнеров, привлекать внимание СМИ и общественности,  финансово устойчив и тиражирован</w:t>
                      </w:r>
                    </w:p>
                    <w:p w:rsidR="000C7694" w:rsidRDefault="000C7694"/>
                  </w:txbxContent>
                </v:textbox>
                <w10:wrap type="tight"/>
              </v:roundrect>
            </w:pict>
          </mc:Fallback>
        </mc:AlternateContent>
      </w:r>
    </w:p>
    <w:p w:rsidR="00ED22F9" w:rsidRDefault="00ED22F9" w:rsidP="00D353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F9" w:rsidRDefault="00ED22F9" w:rsidP="00D353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F9" w:rsidRDefault="00ED22F9" w:rsidP="00D353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F9" w:rsidRDefault="00ED22F9" w:rsidP="00D353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F9" w:rsidRDefault="00ED22F9" w:rsidP="00D353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F9" w:rsidRDefault="00ED22F9" w:rsidP="00D353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E6A" w:rsidRDefault="00811E6A" w:rsidP="00D353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E6A" w:rsidRDefault="00811E6A" w:rsidP="00D353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CC" w:rsidRPr="00D353C4" w:rsidRDefault="00811E6A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учитывать, что т</w:t>
      </w:r>
      <w:r w:rsidR="00023CCC" w:rsidRPr="00D353C4">
        <w:rPr>
          <w:rFonts w:ascii="Times New Roman" w:hAnsi="Times New Roman" w:cs="Times New Roman"/>
          <w:sz w:val="28"/>
          <w:szCs w:val="28"/>
        </w:rPr>
        <w:t xml:space="preserve">екст </w:t>
      </w:r>
      <w:r w:rsidR="00A92053" w:rsidRPr="00D353C4">
        <w:rPr>
          <w:rFonts w:ascii="Times New Roman" w:hAnsi="Times New Roman" w:cs="Times New Roman"/>
          <w:sz w:val="28"/>
          <w:szCs w:val="28"/>
        </w:rPr>
        <w:t>п</w:t>
      </w:r>
      <w:r w:rsidR="00023CCC" w:rsidRPr="00D353C4">
        <w:rPr>
          <w:rFonts w:ascii="Times New Roman" w:hAnsi="Times New Roman" w:cs="Times New Roman"/>
          <w:sz w:val="28"/>
          <w:szCs w:val="28"/>
        </w:rPr>
        <w:t>роекта не должен содержать специальных терминов, аббревиатур, общих фраз, орфографически</w:t>
      </w:r>
      <w:r w:rsidR="00453225">
        <w:rPr>
          <w:rFonts w:ascii="Times New Roman" w:hAnsi="Times New Roman" w:cs="Times New Roman"/>
          <w:sz w:val="28"/>
          <w:szCs w:val="28"/>
        </w:rPr>
        <w:t>х</w:t>
      </w:r>
      <w:r w:rsidR="00023CCC" w:rsidRPr="00D353C4">
        <w:rPr>
          <w:rFonts w:ascii="Times New Roman" w:hAnsi="Times New Roman" w:cs="Times New Roman"/>
          <w:sz w:val="28"/>
          <w:szCs w:val="28"/>
        </w:rPr>
        <w:t xml:space="preserve"> ошиб</w:t>
      </w:r>
      <w:r w:rsidR="00453225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C92223" w:rsidRPr="00D353C4">
        <w:rPr>
          <w:rFonts w:ascii="Times New Roman" w:hAnsi="Times New Roman" w:cs="Times New Roman"/>
          <w:sz w:val="28"/>
          <w:szCs w:val="28"/>
        </w:rPr>
        <w:t xml:space="preserve"> противном случае в</w:t>
      </w:r>
      <w:r w:rsidR="00A92053" w:rsidRPr="00D353C4">
        <w:rPr>
          <w:rFonts w:ascii="Times New Roman" w:hAnsi="Times New Roman" w:cs="Times New Roman"/>
          <w:sz w:val="28"/>
          <w:szCs w:val="28"/>
        </w:rPr>
        <w:t>се термины</w:t>
      </w:r>
      <w:r w:rsidR="00127C4E">
        <w:rPr>
          <w:rFonts w:ascii="Times New Roman" w:hAnsi="Times New Roman" w:cs="Times New Roman"/>
          <w:sz w:val="28"/>
          <w:szCs w:val="28"/>
        </w:rPr>
        <w:t xml:space="preserve">, </w:t>
      </w:r>
      <w:r w:rsidR="00A92053" w:rsidRPr="00D353C4">
        <w:rPr>
          <w:rFonts w:ascii="Times New Roman" w:hAnsi="Times New Roman" w:cs="Times New Roman"/>
          <w:sz w:val="28"/>
          <w:szCs w:val="28"/>
        </w:rPr>
        <w:t>аббревиатур</w:t>
      </w:r>
      <w:r w:rsidR="00127C4E">
        <w:rPr>
          <w:rFonts w:ascii="Times New Roman" w:hAnsi="Times New Roman" w:cs="Times New Roman"/>
          <w:sz w:val="28"/>
          <w:szCs w:val="28"/>
        </w:rPr>
        <w:t>а и иные сокращения</w:t>
      </w:r>
      <w:r w:rsidR="00A92053" w:rsidRPr="00D353C4">
        <w:rPr>
          <w:rFonts w:ascii="Times New Roman" w:hAnsi="Times New Roman" w:cs="Times New Roman"/>
          <w:sz w:val="28"/>
          <w:szCs w:val="28"/>
        </w:rPr>
        <w:t xml:space="preserve"> должны быть изначально описаны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2053" w:rsidRPr="00D353C4">
        <w:rPr>
          <w:rFonts w:ascii="Times New Roman" w:hAnsi="Times New Roman" w:cs="Times New Roman"/>
          <w:sz w:val="28"/>
          <w:szCs w:val="28"/>
        </w:rPr>
        <w:t>.</w:t>
      </w:r>
    </w:p>
    <w:p w:rsidR="00BD3DBE" w:rsidRDefault="004F4D1A" w:rsidP="006252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hAnsi="Times New Roman" w:cs="Times New Roman"/>
          <w:sz w:val="28"/>
          <w:szCs w:val="28"/>
        </w:rPr>
        <w:t xml:space="preserve">В </w:t>
      </w:r>
      <w:r w:rsidRPr="00D328D2">
        <w:rPr>
          <w:rFonts w:ascii="Times New Roman" w:hAnsi="Times New Roman" w:cs="Times New Roman"/>
          <w:sz w:val="28"/>
          <w:szCs w:val="28"/>
        </w:rPr>
        <w:t>структур</w:t>
      </w:r>
      <w:r w:rsidR="00023CCC" w:rsidRPr="00D328D2">
        <w:rPr>
          <w:rFonts w:ascii="Times New Roman" w:hAnsi="Times New Roman" w:cs="Times New Roman"/>
          <w:sz w:val="28"/>
          <w:szCs w:val="28"/>
        </w:rPr>
        <w:t>у</w:t>
      </w:r>
      <w:r w:rsidRPr="00D328D2">
        <w:rPr>
          <w:rFonts w:ascii="Times New Roman" w:hAnsi="Times New Roman" w:cs="Times New Roman"/>
          <w:sz w:val="28"/>
          <w:szCs w:val="28"/>
        </w:rPr>
        <w:t xml:space="preserve"> </w:t>
      </w:r>
      <w:r w:rsidR="001657D4" w:rsidRPr="00D328D2">
        <w:rPr>
          <w:rFonts w:ascii="Times New Roman" w:hAnsi="Times New Roman" w:cs="Times New Roman"/>
          <w:sz w:val="28"/>
          <w:szCs w:val="28"/>
        </w:rPr>
        <w:t>п</w:t>
      </w:r>
      <w:r w:rsidR="00023CCC" w:rsidRPr="00D328D2">
        <w:rPr>
          <w:rFonts w:ascii="Times New Roman" w:hAnsi="Times New Roman" w:cs="Times New Roman"/>
          <w:sz w:val="28"/>
          <w:szCs w:val="28"/>
        </w:rPr>
        <w:t>роекта</w:t>
      </w:r>
      <w:r w:rsidRPr="00D353C4">
        <w:rPr>
          <w:rFonts w:ascii="Times New Roman" w:hAnsi="Times New Roman" w:cs="Times New Roman"/>
          <w:sz w:val="28"/>
          <w:szCs w:val="28"/>
        </w:rPr>
        <w:t xml:space="preserve"> </w:t>
      </w:r>
      <w:r w:rsidR="00023CCC" w:rsidRPr="00D353C4">
        <w:rPr>
          <w:rFonts w:ascii="Times New Roman" w:hAnsi="Times New Roman" w:cs="Times New Roman"/>
          <w:sz w:val="28"/>
          <w:szCs w:val="28"/>
        </w:rPr>
        <w:t>целесообразно включить</w:t>
      </w:r>
      <w:r w:rsidRPr="00D353C4">
        <w:rPr>
          <w:rFonts w:ascii="Times New Roman" w:hAnsi="Times New Roman" w:cs="Times New Roman"/>
          <w:sz w:val="28"/>
          <w:szCs w:val="28"/>
        </w:rPr>
        <w:t xml:space="preserve"> следующие разделы:</w:t>
      </w:r>
      <w:r w:rsidR="006F1F5C">
        <w:rPr>
          <w:rFonts w:ascii="Times New Roman" w:hAnsi="Times New Roman" w:cs="Times New Roman"/>
          <w:sz w:val="28"/>
          <w:szCs w:val="28"/>
        </w:rPr>
        <w:t xml:space="preserve"> </w:t>
      </w:r>
      <w:r w:rsidR="00BD3DBE">
        <w:rPr>
          <w:rFonts w:ascii="Times New Roman" w:hAnsi="Times New Roman" w:cs="Times New Roman"/>
          <w:sz w:val="28"/>
          <w:szCs w:val="28"/>
        </w:rPr>
        <w:t xml:space="preserve">  т</w:t>
      </w:r>
      <w:r w:rsidRPr="00BD3DBE">
        <w:rPr>
          <w:rFonts w:ascii="Times New Roman" w:hAnsi="Times New Roman" w:cs="Times New Roman"/>
          <w:sz w:val="28"/>
          <w:szCs w:val="28"/>
        </w:rPr>
        <w:t>итульный лист</w:t>
      </w:r>
      <w:r w:rsidR="00BD3DBE">
        <w:rPr>
          <w:rFonts w:ascii="Times New Roman" w:hAnsi="Times New Roman" w:cs="Times New Roman"/>
          <w:sz w:val="28"/>
          <w:szCs w:val="28"/>
        </w:rPr>
        <w:t>, по</w:t>
      </w:r>
      <w:r w:rsidR="00D353C4" w:rsidRPr="00BD3DBE">
        <w:rPr>
          <w:rFonts w:ascii="Times New Roman" w:hAnsi="Times New Roman" w:cs="Times New Roman"/>
          <w:sz w:val="28"/>
          <w:szCs w:val="28"/>
        </w:rPr>
        <w:t>яснительная записка</w:t>
      </w:r>
      <w:r w:rsidR="00BD3DBE">
        <w:rPr>
          <w:rFonts w:ascii="Times New Roman" w:hAnsi="Times New Roman" w:cs="Times New Roman"/>
          <w:sz w:val="28"/>
          <w:szCs w:val="28"/>
        </w:rPr>
        <w:t>, с</w:t>
      </w:r>
      <w:r w:rsidR="00D353C4" w:rsidRPr="00BD3DBE">
        <w:rPr>
          <w:rFonts w:ascii="Times New Roman" w:hAnsi="Times New Roman" w:cs="Times New Roman"/>
          <w:sz w:val="28"/>
          <w:szCs w:val="28"/>
        </w:rPr>
        <w:t>одержание (механизм реализации)</w:t>
      </w:r>
      <w:r w:rsidR="00BD3DBE">
        <w:rPr>
          <w:rFonts w:ascii="Times New Roman" w:hAnsi="Times New Roman" w:cs="Times New Roman"/>
          <w:sz w:val="28"/>
          <w:szCs w:val="28"/>
        </w:rPr>
        <w:t>, р</w:t>
      </w:r>
      <w:r w:rsidR="00BD3DBE" w:rsidRPr="00BD3DBE">
        <w:rPr>
          <w:rFonts w:ascii="Times New Roman" w:hAnsi="Times New Roman" w:cs="Times New Roman"/>
          <w:sz w:val="28"/>
          <w:szCs w:val="28"/>
        </w:rPr>
        <w:t>есурсы</w:t>
      </w:r>
      <w:r w:rsidR="00BD3DBE">
        <w:rPr>
          <w:rFonts w:ascii="Times New Roman" w:hAnsi="Times New Roman" w:cs="Times New Roman"/>
          <w:sz w:val="28"/>
          <w:szCs w:val="28"/>
        </w:rPr>
        <w:t>, к</w:t>
      </w:r>
      <w:r w:rsidR="00BD3DBE" w:rsidRPr="00BD3DBE">
        <w:rPr>
          <w:rFonts w:ascii="Times New Roman" w:hAnsi="Times New Roman" w:cs="Times New Roman"/>
          <w:sz w:val="28"/>
          <w:szCs w:val="28"/>
        </w:rPr>
        <w:t>онтроль и управление</w:t>
      </w:r>
      <w:r w:rsidR="00BD3DBE">
        <w:rPr>
          <w:rFonts w:ascii="Times New Roman" w:hAnsi="Times New Roman" w:cs="Times New Roman"/>
          <w:sz w:val="28"/>
          <w:szCs w:val="28"/>
        </w:rPr>
        <w:t>, р</w:t>
      </w:r>
      <w:r w:rsidR="00BD3DBE" w:rsidRPr="00BD3DBE">
        <w:rPr>
          <w:rFonts w:ascii="Times New Roman" w:hAnsi="Times New Roman" w:cs="Times New Roman"/>
          <w:sz w:val="28"/>
          <w:szCs w:val="28"/>
        </w:rPr>
        <w:t>езультаты</w:t>
      </w:r>
      <w:r w:rsidR="00BD3DBE">
        <w:rPr>
          <w:rFonts w:ascii="Times New Roman" w:hAnsi="Times New Roman" w:cs="Times New Roman"/>
          <w:sz w:val="28"/>
          <w:szCs w:val="28"/>
        </w:rPr>
        <w:t>, к</w:t>
      </w:r>
      <w:r w:rsidR="00BD3DBE" w:rsidRPr="00BD3DBE">
        <w:rPr>
          <w:rFonts w:ascii="Times New Roman" w:hAnsi="Times New Roman" w:cs="Times New Roman"/>
          <w:sz w:val="28"/>
          <w:szCs w:val="28"/>
        </w:rPr>
        <w:t>ритерии оценки эффективности</w:t>
      </w:r>
      <w:r w:rsidR="00BD3DBE">
        <w:rPr>
          <w:rFonts w:ascii="Times New Roman" w:hAnsi="Times New Roman" w:cs="Times New Roman"/>
          <w:sz w:val="28"/>
          <w:szCs w:val="28"/>
        </w:rPr>
        <w:t>, с</w:t>
      </w:r>
      <w:r w:rsidR="00BD3DBE" w:rsidRPr="00BD3DBE">
        <w:rPr>
          <w:rFonts w:ascii="Times New Roman" w:hAnsi="Times New Roman" w:cs="Times New Roman"/>
          <w:sz w:val="28"/>
          <w:szCs w:val="28"/>
        </w:rPr>
        <w:t>писок литературы</w:t>
      </w:r>
      <w:r w:rsidR="00BD3DBE">
        <w:rPr>
          <w:rFonts w:ascii="Times New Roman" w:hAnsi="Times New Roman" w:cs="Times New Roman"/>
          <w:sz w:val="28"/>
          <w:szCs w:val="28"/>
        </w:rPr>
        <w:t>, п</w:t>
      </w:r>
      <w:r w:rsidR="00BD3DBE" w:rsidRPr="00BD3DBE">
        <w:rPr>
          <w:rFonts w:ascii="Times New Roman" w:hAnsi="Times New Roman" w:cs="Times New Roman"/>
          <w:sz w:val="28"/>
          <w:szCs w:val="28"/>
        </w:rPr>
        <w:t>риложения</w:t>
      </w:r>
      <w:r w:rsidR="00BD3DBE">
        <w:rPr>
          <w:rFonts w:ascii="Times New Roman" w:hAnsi="Times New Roman" w:cs="Times New Roman"/>
          <w:sz w:val="28"/>
          <w:szCs w:val="28"/>
        </w:rPr>
        <w:t>.</w:t>
      </w:r>
    </w:p>
    <w:p w:rsidR="00D328D2" w:rsidRDefault="00D328D2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11">
        <w:rPr>
          <w:rFonts w:ascii="Times New Roman" w:hAnsi="Times New Roman" w:cs="Times New Roman"/>
          <w:sz w:val="28"/>
          <w:szCs w:val="28"/>
        </w:rPr>
        <w:t>Важно помнить,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8D2">
        <w:rPr>
          <w:rFonts w:ascii="Times New Roman" w:hAnsi="Times New Roman" w:cs="Times New Roman"/>
          <w:sz w:val="28"/>
          <w:szCs w:val="28"/>
        </w:rPr>
        <w:t>что приоритетное направление проекта</w:t>
      </w:r>
      <w:r w:rsidRPr="00D353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53C4">
        <w:rPr>
          <w:rFonts w:ascii="Times New Roman" w:hAnsi="Times New Roman" w:cs="Times New Roman"/>
          <w:sz w:val="28"/>
          <w:szCs w:val="28"/>
        </w:rPr>
        <w:t>определяется в соответствии  с уставной деятельностью организации</w:t>
      </w:r>
      <w:r>
        <w:rPr>
          <w:rFonts w:ascii="Times New Roman" w:hAnsi="Times New Roman" w:cs="Times New Roman"/>
          <w:sz w:val="28"/>
          <w:szCs w:val="28"/>
        </w:rPr>
        <w:t xml:space="preserve">-участника и учетом </w:t>
      </w:r>
      <w:r w:rsidRPr="00D353C4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353C4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3EB" w:rsidRPr="00D353C4" w:rsidRDefault="008073EB" w:rsidP="0062520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EC41EC" w:rsidRDefault="008073EB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hAnsi="Times New Roman" w:cs="Times New Roman"/>
          <w:sz w:val="28"/>
          <w:szCs w:val="28"/>
        </w:rPr>
        <w:t>На титульном листе указывается</w:t>
      </w:r>
      <w:r w:rsidRPr="00D353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53C4">
        <w:rPr>
          <w:rFonts w:ascii="Times New Roman" w:hAnsi="Times New Roman" w:cs="Times New Roman"/>
          <w:bCs/>
          <w:iCs/>
          <w:sz w:val="28"/>
          <w:szCs w:val="28"/>
        </w:rPr>
        <w:t xml:space="preserve">название </w:t>
      </w:r>
      <w:r w:rsidR="005F24F9" w:rsidRPr="00D353C4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9169AF" w:rsidRPr="00D353C4">
        <w:rPr>
          <w:rFonts w:ascii="Times New Roman" w:hAnsi="Times New Roman" w:cs="Times New Roman"/>
          <w:bCs/>
          <w:iCs/>
          <w:sz w:val="28"/>
          <w:szCs w:val="28"/>
        </w:rPr>
        <w:t>роекта</w:t>
      </w:r>
      <w:r w:rsidRPr="00D353C4">
        <w:rPr>
          <w:rFonts w:ascii="Times New Roman" w:hAnsi="Times New Roman" w:cs="Times New Roman"/>
          <w:bCs/>
          <w:iCs/>
          <w:sz w:val="28"/>
          <w:szCs w:val="28"/>
        </w:rPr>
        <w:t xml:space="preserve">, сведения об авторе, наименование организации, год и место составления </w:t>
      </w:r>
      <w:r w:rsidR="005F24F9" w:rsidRPr="00D353C4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8665FE" w:rsidRPr="00D353C4">
        <w:rPr>
          <w:rFonts w:ascii="Times New Roman" w:hAnsi="Times New Roman" w:cs="Times New Roman"/>
          <w:bCs/>
          <w:iCs/>
          <w:sz w:val="28"/>
          <w:szCs w:val="28"/>
        </w:rPr>
        <w:t>роекта</w:t>
      </w:r>
      <w:r w:rsidRPr="00D353C4">
        <w:rPr>
          <w:rFonts w:ascii="Times New Roman" w:hAnsi="Times New Roman" w:cs="Times New Roman"/>
          <w:bCs/>
          <w:iCs/>
          <w:sz w:val="28"/>
          <w:szCs w:val="28"/>
        </w:rPr>
        <w:t xml:space="preserve">, сведения об </w:t>
      </w:r>
      <w:r w:rsidR="00124D3D">
        <w:rPr>
          <w:rFonts w:ascii="Times New Roman" w:hAnsi="Times New Roman" w:cs="Times New Roman"/>
          <w:bCs/>
          <w:iCs/>
          <w:sz w:val="28"/>
          <w:szCs w:val="28"/>
        </w:rPr>
        <w:t>и рецензенте (экспертизе)</w:t>
      </w:r>
      <w:r w:rsidRPr="00D353C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C7BCF" w:rsidRPr="00D353C4">
        <w:rPr>
          <w:rFonts w:ascii="Times New Roman" w:hAnsi="Times New Roman" w:cs="Times New Roman"/>
          <w:bCs/>
          <w:iCs/>
          <w:sz w:val="28"/>
          <w:szCs w:val="28"/>
        </w:rPr>
        <w:t xml:space="preserve">При этом </w:t>
      </w:r>
      <w:r w:rsidR="00D41539">
        <w:rPr>
          <w:rFonts w:ascii="Times New Roman" w:hAnsi="Times New Roman" w:cs="Times New Roman"/>
          <w:bCs/>
          <w:iCs/>
          <w:sz w:val="28"/>
          <w:szCs w:val="28"/>
        </w:rPr>
        <w:t>необходимо помнить</w:t>
      </w:r>
      <w:r w:rsidRPr="00D353C4">
        <w:rPr>
          <w:rFonts w:ascii="Times New Roman" w:hAnsi="Times New Roman" w:cs="Times New Roman"/>
          <w:bCs/>
          <w:iCs/>
          <w:sz w:val="28"/>
          <w:szCs w:val="28"/>
        </w:rPr>
        <w:t xml:space="preserve">, что </w:t>
      </w:r>
      <w:r w:rsidR="00DC54BE" w:rsidRPr="00D353C4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5F24F9" w:rsidRPr="00D353C4">
        <w:rPr>
          <w:rFonts w:ascii="Times New Roman" w:hAnsi="Times New Roman" w:cs="Times New Roman"/>
          <w:sz w:val="28"/>
          <w:szCs w:val="28"/>
        </w:rPr>
        <w:t>п</w:t>
      </w:r>
      <w:r w:rsidR="00DC54BE" w:rsidRPr="00D353C4">
        <w:rPr>
          <w:rFonts w:ascii="Times New Roman" w:hAnsi="Times New Roman" w:cs="Times New Roman"/>
          <w:sz w:val="28"/>
          <w:szCs w:val="28"/>
        </w:rPr>
        <w:t>роекта</w:t>
      </w:r>
      <w:r w:rsidR="00DC54BE" w:rsidRPr="00D353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54BE" w:rsidRPr="00D353C4">
        <w:rPr>
          <w:rFonts w:ascii="Times New Roman" w:hAnsi="Times New Roman" w:cs="Times New Roman"/>
          <w:sz w:val="28"/>
          <w:szCs w:val="28"/>
        </w:rPr>
        <w:t>должно отражать основную идею замысла</w:t>
      </w:r>
      <w:r w:rsidR="003C5F26" w:rsidRPr="00D353C4">
        <w:rPr>
          <w:rFonts w:ascii="Times New Roman" w:hAnsi="Times New Roman" w:cs="Times New Roman"/>
          <w:sz w:val="28"/>
          <w:szCs w:val="28"/>
        </w:rPr>
        <w:t>.</w:t>
      </w:r>
    </w:p>
    <w:p w:rsidR="008073EB" w:rsidRPr="00D353C4" w:rsidRDefault="008073EB" w:rsidP="0062520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3921" w:rsidRDefault="00E715E5" w:rsidP="0062520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921">
        <w:rPr>
          <w:rFonts w:ascii="Times New Roman" w:eastAsia="Calibri" w:hAnsi="Times New Roman" w:cs="Times New Roman"/>
          <w:bCs/>
          <w:sz w:val="28"/>
          <w:szCs w:val="28"/>
        </w:rPr>
        <w:t>Пояснительная записка содержит следующие элементы:</w:t>
      </w:r>
      <w:r w:rsidRPr="0086392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53225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863921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863921" w:rsidRPr="00863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92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532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921">
        <w:rPr>
          <w:rFonts w:ascii="Times New Roman" w:eastAsia="Calibri" w:hAnsi="Times New Roman" w:cs="Times New Roman"/>
          <w:sz w:val="28"/>
          <w:szCs w:val="28"/>
        </w:rPr>
        <w:t>а</w:t>
      </w:r>
      <w:r w:rsidRPr="00863921">
        <w:rPr>
          <w:rFonts w:ascii="Times New Roman" w:eastAsia="Calibri" w:hAnsi="Times New Roman" w:cs="Times New Roman"/>
          <w:bCs/>
          <w:sz w:val="28"/>
          <w:szCs w:val="28"/>
        </w:rPr>
        <w:t>ктуальность</w:t>
      </w:r>
      <w:r w:rsidRPr="00863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E13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5A4156">
        <w:rPr>
          <w:rFonts w:ascii="Times New Roman" w:eastAsia="Calibri" w:hAnsi="Times New Roman" w:cs="Times New Roman"/>
          <w:sz w:val="28"/>
          <w:szCs w:val="28"/>
        </w:rPr>
        <w:t xml:space="preserve"> (в т. ч. приоритетные направления, инновационность, уникальность</w:t>
      </w:r>
      <w:r w:rsidR="00E3736F">
        <w:rPr>
          <w:rFonts w:ascii="Times New Roman" w:eastAsia="Calibri" w:hAnsi="Times New Roman" w:cs="Times New Roman"/>
          <w:sz w:val="28"/>
          <w:szCs w:val="28"/>
        </w:rPr>
        <w:t>, особенности</w:t>
      </w:r>
      <w:r w:rsidR="005A4156">
        <w:rPr>
          <w:rFonts w:ascii="Times New Roman" w:eastAsia="Calibri" w:hAnsi="Times New Roman" w:cs="Times New Roman"/>
          <w:sz w:val="28"/>
          <w:szCs w:val="28"/>
        </w:rPr>
        <w:t>)</w:t>
      </w:r>
      <w:r w:rsidR="008639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921" w:rsidRDefault="00863921" w:rsidP="0062520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 </w:t>
      </w:r>
      <w:r w:rsidR="00453225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661A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="00E715E5" w:rsidRPr="00863921">
        <w:rPr>
          <w:rFonts w:ascii="Times New Roman" w:eastAsia="Calibri" w:hAnsi="Times New Roman" w:cs="Times New Roman"/>
          <w:bCs/>
          <w:sz w:val="28"/>
          <w:szCs w:val="28"/>
        </w:rPr>
        <w:t>елев</w:t>
      </w:r>
      <w:r w:rsidR="00661AFF">
        <w:rPr>
          <w:rFonts w:ascii="Times New Roman" w:eastAsia="Calibri" w:hAnsi="Times New Roman" w:cs="Times New Roman"/>
          <w:bCs/>
          <w:sz w:val="28"/>
          <w:szCs w:val="28"/>
        </w:rPr>
        <w:t>ую</w:t>
      </w:r>
      <w:r w:rsidR="00E715E5" w:rsidRPr="00863921">
        <w:rPr>
          <w:rFonts w:ascii="Times New Roman" w:eastAsia="Calibri" w:hAnsi="Times New Roman" w:cs="Times New Roman"/>
          <w:bCs/>
          <w:sz w:val="28"/>
          <w:szCs w:val="28"/>
        </w:rPr>
        <w:t xml:space="preserve"> групп</w:t>
      </w:r>
      <w:r w:rsidR="00661AFF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63921" w:rsidRDefault="00863921" w:rsidP="0062520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 </w:t>
      </w:r>
      <w:r w:rsidR="00453225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661A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="00E715E5" w:rsidRPr="00863921">
        <w:rPr>
          <w:rFonts w:ascii="Times New Roman" w:eastAsia="Calibri" w:hAnsi="Times New Roman" w:cs="Times New Roman"/>
          <w:bCs/>
          <w:sz w:val="28"/>
          <w:szCs w:val="28"/>
        </w:rPr>
        <w:t>ель</w:t>
      </w:r>
      <w:r w:rsidR="00E715E5" w:rsidRPr="00863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E13">
        <w:rPr>
          <w:rFonts w:ascii="Times New Roman" w:eastAsia="Calibri" w:hAnsi="Times New Roman" w:cs="Times New Roman"/>
          <w:sz w:val="28"/>
          <w:szCs w:val="28"/>
        </w:rPr>
        <w:t>проекта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921" w:rsidRDefault="00863921" w:rsidP="0062520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E715E5" w:rsidRPr="00863921">
        <w:rPr>
          <w:rFonts w:ascii="Times New Roman" w:eastAsia="Calibri" w:hAnsi="Times New Roman" w:cs="Times New Roman"/>
          <w:bCs/>
          <w:sz w:val="28"/>
          <w:szCs w:val="28"/>
        </w:rPr>
        <w:t>адачи</w:t>
      </w:r>
      <w:r w:rsidR="00E715E5" w:rsidRPr="00863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E13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AE1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E715E5" w:rsidRPr="00863921">
        <w:rPr>
          <w:rFonts w:ascii="Times New Roman" w:eastAsia="Calibri" w:hAnsi="Times New Roman" w:cs="Times New Roman"/>
          <w:sz w:val="28"/>
          <w:szCs w:val="28"/>
        </w:rPr>
        <w:t>организационные</w:t>
      </w:r>
      <w:r>
        <w:rPr>
          <w:rFonts w:ascii="Times New Roman" w:eastAsia="Calibri" w:hAnsi="Times New Roman" w:cs="Times New Roman"/>
          <w:sz w:val="28"/>
          <w:szCs w:val="28"/>
        </w:rPr>
        <w:t>, исследовательские/</w:t>
      </w:r>
      <w:r w:rsidR="00AE1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диагностические, </w:t>
      </w:r>
      <w:r w:rsidR="00E715E5" w:rsidRPr="00863921">
        <w:rPr>
          <w:rFonts w:ascii="Times New Roman" w:eastAsia="Calibri" w:hAnsi="Times New Roman" w:cs="Times New Roman"/>
          <w:sz w:val="28"/>
          <w:szCs w:val="28"/>
        </w:rPr>
        <w:t>практические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715E5" w:rsidRPr="00863921">
        <w:rPr>
          <w:rFonts w:ascii="Times New Roman" w:eastAsia="Calibri" w:hAnsi="Times New Roman" w:cs="Times New Roman"/>
          <w:sz w:val="28"/>
          <w:szCs w:val="28"/>
        </w:rPr>
        <w:t xml:space="preserve"> аналитические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715E5" w:rsidRPr="00863921" w:rsidRDefault="00863921" w:rsidP="0062520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15E5" w:rsidRPr="00863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ф</w:t>
      </w:r>
      <w:r w:rsidR="00E715E5" w:rsidRPr="00863921">
        <w:rPr>
          <w:rFonts w:ascii="Times New Roman" w:eastAsia="Calibri" w:hAnsi="Times New Roman" w:cs="Times New Roman"/>
          <w:bCs/>
          <w:sz w:val="28"/>
          <w:szCs w:val="28"/>
        </w:rPr>
        <w:t>ормы</w:t>
      </w:r>
      <w:r w:rsidR="00E715E5" w:rsidRPr="00863921">
        <w:rPr>
          <w:rFonts w:ascii="Times New Roman" w:eastAsia="Calibri" w:hAnsi="Times New Roman" w:cs="Times New Roman"/>
          <w:sz w:val="28"/>
          <w:szCs w:val="28"/>
        </w:rPr>
        <w:t xml:space="preserve"> и методы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1A94" w:rsidRPr="00E3736F" w:rsidRDefault="00487540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32261">
        <w:rPr>
          <w:rFonts w:eastAsia="Calibri"/>
          <w:i/>
          <w:sz w:val="28"/>
          <w:szCs w:val="28"/>
          <w:u w:val="single"/>
        </w:rPr>
        <w:t>А</w:t>
      </w:r>
      <w:r w:rsidR="00075B8D" w:rsidRPr="00332261">
        <w:rPr>
          <w:rFonts w:eastAsia="Calibri"/>
          <w:i/>
          <w:sz w:val="28"/>
          <w:szCs w:val="28"/>
          <w:u w:val="single"/>
        </w:rPr>
        <w:t xml:space="preserve">ктуальность </w:t>
      </w:r>
      <w:r w:rsidR="00F113F3" w:rsidRPr="00332261">
        <w:rPr>
          <w:rFonts w:eastAsia="Calibri"/>
          <w:i/>
          <w:sz w:val="28"/>
          <w:szCs w:val="28"/>
          <w:u w:val="single"/>
        </w:rPr>
        <w:t>п</w:t>
      </w:r>
      <w:r w:rsidR="00DC54BE" w:rsidRPr="00332261">
        <w:rPr>
          <w:rFonts w:eastAsia="Calibri"/>
          <w:i/>
          <w:sz w:val="28"/>
          <w:szCs w:val="28"/>
          <w:u w:val="single"/>
        </w:rPr>
        <w:t>роекта</w:t>
      </w:r>
      <w:r w:rsidR="00DC54BE" w:rsidRPr="00D353C4">
        <w:rPr>
          <w:rFonts w:eastAsia="Calibri"/>
          <w:sz w:val="28"/>
          <w:szCs w:val="28"/>
        </w:rPr>
        <w:t xml:space="preserve"> </w:t>
      </w:r>
      <w:r w:rsidR="00084EDF">
        <w:rPr>
          <w:rFonts w:eastAsia="Calibri"/>
          <w:sz w:val="28"/>
          <w:szCs w:val="28"/>
        </w:rPr>
        <w:t>определяется</w:t>
      </w:r>
      <w:r w:rsidR="00F711D1" w:rsidRPr="00D353C4">
        <w:rPr>
          <w:rFonts w:eastAsia="Calibri"/>
          <w:sz w:val="28"/>
          <w:szCs w:val="28"/>
        </w:rPr>
        <w:t xml:space="preserve"> </w:t>
      </w:r>
      <w:r w:rsidR="00DC54BE" w:rsidRPr="00D353C4">
        <w:rPr>
          <w:rFonts w:eastAsia="Calibri"/>
          <w:iCs/>
          <w:spacing w:val="-6"/>
          <w:sz w:val="28"/>
          <w:szCs w:val="28"/>
        </w:rPr>
        <w:t>значимость</w:t>
      </w:r>
      <w:r w:rsidR="00F711D1" w:rsidRPr="00D353C4">
        <w:rPr>
          <w:rFonts w:eastAsia="Calibri"/>
          <w:iCs/>
          <w:spacing w:val="-6"/>
          <w:sz w:val="28"/>
          <w:szCs w:val="28"/>
        </w:rPr>
        <w:t>ю</w:t>
      </w:r>
      <w:r w:rsidR="00DC54BE" w:rsidRPr="00D353C4">
        <w:rPr>
          <w:rFonts w:eastAsia="Calibri"/>
          <w:iCs/>
          <w:spacing w:val="-6"/>
          <w:sz w:val="28"/>
          <w:szCs w:val="28"/>
        </w:rPr>
        <w:t xml:space="preserve"> социальной проблемы, на </w:t>
      </w:r>
      <w:r w:rsidR="00DC54BE" w:rsidRPr="00D353C4">
        <w:rPr>
          <w:rFonts w:eastAsia="Calibri"/>
          <w:iCs/>
          <w:spacing w:val="-4"/>
          <w:sz w:val="28"/>
          <w:szCs w:val="28"/>
        </w:rPr>
        <w:t>решение которой направлен</w:t>
      </w:r>
      <w:r w:rsidR="003C5F26" w:rsidRPr="00D353C4">
        <w:rPr>
          <w:rFonts w:eastAsia="Calibri"/>
          <w:iCs/>
          <w:spacing w:val="-4"/>
          <w:sz w:val="28"/>
          <w:szCs w:val="28"/>
        </w:rPr>
        <w:t>ы мероприятия</w:t>
      </w:r>
      <w:r w:rsidR="00DC54BE" w:rsidRPr="00D353C4">
        <w:rPr>
          <w:rFonts w:eastAsia="Calibri"/>
          <w:iCs/>
          <w:spacing w:val="-4"/>
          <w:sz w:val="28"/>
          <w:szCs w:val="28"/>
        </w:rPr>
        <w:t xml:space="preserve"> </w:t>
      </w:r>
      <w:r w:rsidR="00F113F3" w:rsidRPr="00D353C4">
        <w:rPr>
          <w:rFonts w:eastAsia="Calibri"/>
          <w:iCs/>
          <w:spacing w:val="-4"/>
          <w:sz w:val="28"/>
          <w:szCs w:val="28"/>
        </w:rPr>
        <w:t>п</w:t>
      </w:r>
      <w:r w:rsidR="00DC54BE" w:rsidRPr="00D353C4">
        <w:rPr>
          <w:rFonts w:eastAsia="Calibri"/>
          <w:iCs/>
          <w:spacing w:val="-4"/>
          <w:sz w:val="28"/>
          <w:szCs w:val="28"/>
        </w:rPr>
        <w:t>роект</w:t>
      </w:r>
      <w:r w:rsidR="003C5F26" w:rsidRPr="00D353C4">
        <w:rPr>
          <w:rFonts w:eastAsia="Calibri"/>
          <w:iCs/>
          <w:spacing w:val="-4"/>
          <w:sz w:val="28"/>
          <w:szCs w:val="28"/>
        </w:rPr>
        <w:t>а</w:t>
      </w:r>
      <w:r w:rsidR="00F34587">
        <w:rPr>
          <w:rFonts w:eastAsia="Calibri"/>
          <w:iCs/>
          <w:spacing w:val="-4"/>
          <w:sz w:val="28"/>
          <w:szCs w:val="28"/>
        </w:rPr>
        <w:t xml:space="preserve">, </w:t>
      </w:r>
      <w:r w:rsidR="00531F7C" w:rsidRPr="00D353C4">
        <w:rPr>
          <w:sz w:val="28"/>
          <w:szCs w:val="28"/>
        </w:rPr>
        <w:t xml:space="preserve">в разрезе </w:t>
      </w:r>
      <w:r w:rsidR="007243C7" w:rsidRPr="00D353C4">
        <w:rPr>
          <w:sz w:val="28"/>
          <w:szCs w:val="28"/>
        </w:rPr>
        <w:t xml:space="preserve">местного сообщества и </w:t>
      </w:r>
      <w:r w:rsidR="00531F7C" w:rsidRPr="00D353C4">
        <w:rPr>
          <w:sz w:val="28"/>
          <w:szCs w:val="28"/>
        </w:rPr>
        <w:t xml:space="preserve">в целом </w:t>
      </w:r>
      <w:r w:rsidR="007243C7" w:rsidRPr="00D353C4">
        <w:rPr>
          <w:sz w:val="28"/>
          <w:szCs w:val="28"/>
        </w:rPr>
        <w:t>региона</w:t>
      </w:r>
      <w:r w:rsidR="00F34587">
        <w:rPr>
          <w:sz w:val="28"/>
          <w:szCs w:val="28"/>
        </w:rPr>
        <w:t xml:space="preserve">. </w:t>
      </w:r>
      <w:r w:rsidR="00FE0727">
        <w:rPr>
          <w:sz w:val="28"/>
          <w:szCs w:val="28"/>
        </w:rPr>
        <w:t xml:space="preserve"> </w:t>
      </w:r>
      <w:r w:rsidR="00F34587">
        <w:rPr>
          <w:sz w:val="28"/>
          <w:szCs w:val="28"/>
        </w:rPr>
        <w:t xml:space="preserve">Для этого </w:t>
      </w:r>
      <w:r w:rsidR="00313738">
        <w:rPr>
          <w:sz w:val="28"/>
          <w:szCs w:val="28"/>
        </w:rPr>
        <w:t>целесообразно</w:t>
      </w:r>
      <w:r w:rsidR="00F34587">
        <w:rPr>
          <w:sz w:val="28"/>
          <w:szCs w:val="28"/>
        </w:rPr>
        <w:t xml:space="preserve"> </w:t>
      </w:r>
      <w:r w:rsidR="00531F7C" w:rsidRPr="00D353C4">
        <w:rPr>
          <w:sz w:val="28"/>
          <w:szCs w:val="28"/>
        </w:rPr>
        <w:t xml:space="preserve">изучить </w:t>
      </w:r>
      <w:r w:rsidR="007243C7" w:rsidRPr="00D353C4">
        <w:rPr>
          <w:sz w:val="28"/>
          <w:szCs w:val="28"/>
        </w:rPr>
        <w:t>организации</w:t>
      </w:r>
      <w:r w:rsidR="00531F7C" w:rsidRPr="00D353C4">
        <w:rPr>
          <w:sz w:val="28"/>
          <w:szCs w:val="28"/>
        </w:rPr>
        <w:t xml:space="preserve">, которые </w:t>
      </w:r>
      <w:r w:rsidR="007243C7" w:rsidRPr="00D353C4">
        <w:rPr>
          <w:sz w:val="28"/>
          <w:szCs w:val="28"/>
        </w:rPr>
        <w:t>занимаются ее решением</w:t>
      </w:r>
      <w:r w:rsidR="00780F46" w:rsidRPr="00D353C4">
        <w:rPr>
          <w:sz w:val="28"/>
          <w:szCs w:val="28"/>
        </w:rPr>
        <w:t>,</w:t>
      </w:r>
      <w:r w:rsidR="007243C7" w:rsidRPr="00D353C4">
        <w:rPr>
          <w:sz w:val="28"/>
          <w:szCs w:val="28"/>
        </w:rPr>
        <w:t xml:space="preserve"> и </w:t>
      </w:r>
      <w:r w:rsidR="00531F7C" w:rsidRPr="00D353C4">
        <w:rPr>
          <w:sz w:val="28"/>
          <w:szCs w:val="28"/>
        </w:rPr>
        <w:t xml:space="preserve">представить </w:t>
      </w:r>
      <w:r w:rsidR="007243C7" w:rsidRPr="00D353C4">
        <w:rPr>
          <w:sz w:val="28"/>
          <w:szCs w:val="28"/>
        </w:rPr>
        <w:t>собственный опыт работы</w:t>
      </w:r>
      <w:r w:rsidR="00535D55">
        <w:rPr>
          <w:sz w:val="28"/>
          <w:szCs w:val="28"/>
        </w:rPr>
        <w:t xml:space="preserve"> в данном направлении</w:t>
      </w:r>
      <w:r w:rsidR="007243C7" w:rsidRPr="00D353C4">
        <w:rPr>
          <w:sz w:val="28"/>
          <w:szCs w:val="28"/>
        </w:rPr>
        <w:t xml:space="preserve">. </w:t>
      </w:r>
      <w:r w:rsidR="00E3736F" w:rsidRPr="00E3736F">
        <w:rPr>
          <w:sz w:val="28"/>
          <w:szCs w:val="28"/>
        </w:rPr>
        <w:t xml:space="preserve">В актуальности желательно отразить </w:t>
      </w:r>
      <w:r w:rsidR="00E01A94" w:rsidRPr="00E3736F">
        <w:rPr>
          <w:rFonts w:eastAsia="+mn-ea"/>
          <w:sz w:val="28"/>
          <w:szCs w:val="28"/>
        </w:rPr>
        <w:t xml:space="preserve">особенности </w:t>
      </w:r>
      <w:r w:rsidR="00E3736F" w:rsidRPr="00E3736F">
        <w:rPr>
          <w:sz w:val="28"/>
          <w:szCs w:val="28"/>
        </w:rPr>
        <w:t>проекта,</w:t>
      </w:r>
      <w:r w:rsidR="00E01A94" w:rsidRPr="00E3736F">
        <w:rPr>
          <w:rFonts w:eastAsia="+mn-ea"/>
          <w:sz w:val="28"/>
          <w:szCs w:val="28"/>
        </w:rPr>
        <w:t xml:space="preserve"> как доказательство того, что именно благодаря </w:t>
      </w:r>
      <w:r w:rsidR="00D328D2">
        <w:rPr>
          <w:sz w:val="28"/>
          <w:szCs w:val="28"/>
        </w:rPr>
        <w:t>этому проекту</w:t>
      </w:r>
      <w:r w:rsidR="00E01A94" w:rsidRPr="00E3736F">
        <w:rPr>
          <w:rFonts w:eastAsia="+mn-ea"/>
          <w:sz w:val="28"/>
          <w:szCs w:val="28"/>
        </w:rPr>
        <w:t xml:space="preserve"> будет решена обозначенная проблема</w:t>
      </w:r>
      <w:r w:rsidR="00E3736F">
        <w:rPr>
          <w:sz w:val="28"/>
          <w:szCs w:val="28"/>
        </w:rPr>
        <w:t>.</w:t>
      </w:r>
    </w:p>
    <w:p w:rsidR="007243C7" w:rsidRPr="00D353C4" w:rsidRDefault="00D328D2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D2">
        <w:rPr>
          <w:rFonts w:ascii="Times New Roman" w:hAnsi="Times New Roman" w:cs="Times New Roman"/>
          <w:sz w:val="28"/>
          <w:szCs w:val="28"/>
        </w:rPr>
        <w:t xml:space="preserve">Стоит уделить внимание </w:t>
      </w:r>
      <w:r w:rsidRPr="00071FED">
        <w:rPr>
          <w:rFonts w:ascii="Times New Roman" w:hAnsi="Times New Roman" w:cs="Times New Roman"/>
          <w:sz w:val="28"/>
          <w:szCs w:val="28"/>
        </w:rPr>
        <w:t>раскрыти</w:t>
      </w:r>
      <w:r w:rsidR="004D40DB">
        <w:rPr>
          <w:rFonts w:ascii="Times New Roman" w:hAnsi="Times New Roman" w:cs="Times New Roman"/>
          <w:sz w:val="28"/>
          <w:szCs w:val="28"/>
        </w:rPr>
        <w:t>ю</w:t>
      </w:r>
      <w:r w:rsidRPr="00071FED">
        <w:rPr>
          <w:rFonts w:ascii="Times New Roman" w:hAnsi="Times New Roman" w:cs="Times New Roman"/>
          <w:sz w:val="28"/>
          <w:szCs w:val="28"/>
        </w:rPr>
        <w:t xml:space="preserve"> </w:t>
      </w:r>
      <w:r w:rsidRPr="00652243">
        <w:rPr>
          <w:rFonts w:ascii="Times New Roman" w:hAnsi="Times New Roman" w:cs="Times New Roman"/>
          <w:sz w:val="28"/>
          <w:szCs w:val="28"/>
        </w:rPr>
        <w:t>инновационности и  уникальности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071FE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FED" w:rsidRPr="00071FED">
        <w:rPr>
          <w:rFonts w:ascii="Times New Roman" w:hAnsi="Times New Roman" w:cs="Times New Roman"/>
          <w:color w:val="141412"/>
          <w:sz w:val="28"/>
          <w:szCs w:val="28"/>
        </w:rPr>
        <w:t>Предметом инноваци</w:t>
      </w:r>
      <w:r w:rsidR="004D40DB">
        <w:rPr>
          <w:rFonts w:ascii="Times New Roman" w:hAnsi="Times New Roman" w:cs="Times New Roman"/>
          <w:color w:val="141412"/>
          <w:sz w:val="28"/>
          <w:szCs w:val="28"/>
        </w:rPr>
        <w:t>й</w:t>
      </w:r>
      <w:r w:rsidR="00071FED" w:rsidRPr="00071FED">
        <w:rPr>
          <w:rFonts w:ascii="Times New Roman" w:hAnsi="Times New Roman" w:cs="Times New Roman"/>
          <w:color w:val="141412"/>
          <w:sz w:val="28"/>
          <w:szCs w:val="28"/>
        </w:rPr>
        <w:t xml:space="preserve"> могут быть </w:t>
      </w:r>
      <w:r w:rsidR="004D40DB">
        <w:rPr>
          <w:rFonts w:ascii="Times New Roman" w:hAnsi="Times New Roman" w:cs="Times New Roman"/>
          <w:color w:val="141412"/>
          <w:sz w:val="28"/>
          <w:szCs w:val="28"/>
        </w:rPr>
        <w:t xml:space="preserve">как </w:t>
      </w:r>
      <w:r w:rsidR="00071FED" w:rsidRPr="00071FED">
        <w:rPr>
          <w:rFonts w:ascii="Times New Roman" w:hAnsi="Times New Roman" w:cs="Times New Roman"/>
          <w:color w:val="141412"/>
          <w:sz w:val="28"/>
          <w:szCs w:val="28"/>
        </w:rPr>
        <w:t xml:space="preserve">содержание и формы деятельности, </w:t>
      </w:r>
      <w:r w:rsidR="004D40DB">
        <w:rPr>
          <w:rFonts w:ascii="Times New Roman" w:hAnsi="Times New Roman" w:cs="Times New Roman"/>
          <w:color w:val="141412"/>
          <w:sz w:val="28"/>
          <w:szCs w:val="28"/>
        </w:rPr>
        <w:t xml:space="preserve">так и </w:t>
      </w:r>
      <w:r w:rsidR="00071FED" w:rsidRPr="00071FED">
        <w:rPr>
          <w:rFonts w:ascii="Times New Roman" w:hAnsi="Times New Roman" w:cs="Times New Roman"/>
          <w:color w:val="141412"/>
          <w:sz w:val="28"/>
          <w:szCs w:val="28"/>
        </w:rPr>
        <w:t xml:space="preserve">средства </w:t>
      </w:r>
      <w:r w:rsidR="00C86FD1">
        <w:rPr>
          <w:rFonts w:ascii="Times New Roman" w:hAnsi="Times New Roman" w:cs="Times New Roman"/>
          <w:color w:val="141412"/>
          <w:sz w:val="28"/>
          <w:szCs w:val="28"/>
        </w:rPr>
        <w:t xml:space="preserve">и </w:t>
      </w:r>
      <w:r w:rsidR="00071FED" w:rsidRPr="00071FED">
        <w:rPr>
          <w:rFonts w:ascii="Times New Roman" w:hAnsi="Times New Roman" w:cs="Times New Roman"/>
          <w:color w:val="141412"/>
          <w:sz w:val="28"/>
          <w:szCs w:val="28"/>
        </w:rPr>
        <w:t>методы деятельности.</w:t>
      </w:r>
      <w:r w:rsidR="00071FED">
        <w:rPr>
          <w:rFonts w:ascii="Times New Roman" w:hAnsi="Times New Roman" w:cs="Times New Roman"/>
          <w:color w:val="141412"/>
          <w:sz w:val="28"/>
          <w:szCs w:val="28"/>
        </w:rPr>
        <w:t xml:space="preserve"> </w:t>
      </w:r>
      <w:r w:rsidR="007243C7" w:rsidRPr="00D353C4">
        <w:rPr>
          <w:rFonts w:ascii="Times New Roman" w:hAnsi="Times New Roman" w:cs="Times New Roman"/>
          <w:sz w:val="28"/>
          <w:szCs w:val="28"/>
        </w:rPr>
        <w:t xml:space="preserve">Если организация не единственная, которая работает в данной области, то важно объяснить, в чем заключается </w:t>
      </w:r>
      <w:r w:rsidR="007243C7" w:rsidRPr="00131913">
        <w:rPr>
          <w:rFonts w:ascii="Times New Roman" w:hAnsi="Times New Roman" w:cs="Times New Roman"/>
          <w:sz w:val="28"/>
          <w:szCs w:val="28"/>
        </w:rPr>
        <w:t>уникальность</w:t>
      </w:r>
      <w:r w:rsidR="007243C7" w:rsidRPr="00D353C4">
        <w:rPr>
          <w:rFonts w:ascii="Times New Roman" w:hAnsi="Times New Roman" w:cs="Times New Roman"/>
          <w:sz w:val="28"/>
          <w:szCs w:val="28"/>
        </w:rPr>
        <w:t xml:space="preserve"> ее деятельности по сравнению с другими, не будет ли проект дублировать деятельность другой, возможно, известной или </w:t>
      </w:r>
      <w:r w:rsidR="007243C7" w:rsidRPr="00D353C4">
        <w:rPr>
          <w:rFonts w:ascii="Times New Roman" w:hAnsi="Times New Roman" w:cs="Times New Roman"/>
          <w:sz w:val="28"/>
          <w:szCs w:val="28"/>
        </w:rPr>
        <w:lastRenderedPageBreak/>
        <w:t xml:space="preserve">успешной организации и почему именно этот проект будет способствовать более эффективному  решению проблемы. Положительным моментом является опыт работы организации </w:t>
      </w:r>
      <w:r w:rsidR="00D20872">
        <w:rPr>
          <w:rFonts w:ascii="Times New Roman" w:hAnsi="Times New Roman" w:cs="Times New Roman"/>
          <w:sz w:val="28"/>
          <w:szCs w:val="28"/>
        </w:rPr>
        <w:t xml:space="preserve">в партнерстве </w:t>
      </w:r>
      <w:r w:rsidR="007243C7" w:rsidRPr="00D353C4">
        <w:rPr>
          <w:rFonts w:ascii="Times New Roman" w:hAnsi="Times New Roman" w:cs="Times New Roman"/>
          <w:sz w:val="28"/>
          <w:szCs w:val="28"/>
        </w:rPr>
        <w:t>с другими организациями</w:t>
      </w:r>
      <w:r w:rsidR="00D2087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243C7" w:rsidRPr="00D353C4">
        <w:rPr>
          <w:rFonts w:ascii="Times New Roman" w:hAnsi="Times New Roman" w:cs="Times New Roman"/>
          <w:sz w:val="28"/>
          <w:szCs w:val="28"/>
        </w:rPr>
        <w:t>занима</w:t>
      </w:r>
      <w:r w:rsidR="00D20872">
        <w:rPr>
          <w:rFonts w:ascii="Times New Roman" w:hAnsi="Times New Roman" w:cs="Times New Roman"/>
          <w:sz w:val="28"/>
          <w:szCs w:val="28"/>
        </w:rPr>
        <w:t>ются</w:t>
      </w:r>
      <w:r w:rsidR="007243C7" w:rsidRPr="00D353C4">
        <w:rPr>
          <w:rFonts w:ascii="Times New Roman" w:hAnsi="Times New Roman" w:cs="Times New Roman"/>
          <w:sz w:val="28"/>
          <w:szCs w:val="28"/>
        </w:rPr>
        <w:t xml:space="preserve"> решением данной </w:t>
      </w:r>
      <w:r w:rsidR="00D20872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7243C7" w:rsidRPr="00D353C4">
        <w:rPr>
          <w:rFonts w:ascii="Times New Roman" w:hAnsi="Times New Roman" w:cs="Times New Roman"/>
          <w:sz w:val="28"/>
          <w:szCs w:val="28"/>
        </w:rPr>
        <w:t xml:space="preserve">проблемы, и </w:t>
      </w:r>
      <w:r w:rsidR="00D20872">
        <w:rPr>
          <w:rFonts w:ascii="Times New Roman" w:hAnsi="Times New Roman" w:cs="Times New Roman"/>
          <w:sz w:val="28"/>
          <w:szCs w:val="28"/>
        </w:rPr>
        <w:t xml:space="preserve">целесообразность их </w:t>
      </w:r>
      <w:r w:rsidR="007243C7" w:rsidRPr="00D353C4">
        <w:rPr>
          <w:rFonts w:ascii="Times New Roman" w:hAnsi="Times New Roman" w:cs="Times New Roman"/>
          <w:sz w:val="28"/>
          <w:szCs w:val="28"/>
        </w:rPr>
        <w:t>привлечени</w:t>
      </w:r>
      <w:r w:rsidR="00D20872">
        <w:rPr>
          <w:rFonts w:ascii="Times New Roman" w:hAnsi="Times New Roman" w:cs="Times New Roman"/>
          <w:sz w:val="28"/>
          <w:szCs w:val="28"/>
        </w:rPr>
        <w:t xml:space="preserve">я </w:t>
      </w:r>
      <w:r w:rsidR="007243C7" w:rsidRPr="00D353C4">
        <w:rPr>
          <w:rFonts w:ascii="Times New Roman" w:hAnsi="Times New Roman" w:cs="Times New Roman"/>
          <w:sz w:val="28"/>
          <w:szCs w:val="28"/>
        </w:rPr>
        <w:t>к реализации проекта.</w:t>
      </w:r>
    </w:p>
    <w:p w:rsidR="00F34587" w:rsidRPr="00D353C4" w:rsidRDefault="00F34587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261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Целев</w:t>
      </w:r>
      <w:r w:rsidR="00DA7932" w:rsidRPr="00332261">
        <w:rPr>
          <w:rFonts w:ascii="Times New Roman" w:hAnsi="Times New Roman" w:cs="Times New Roman"/>
          <w:bCs/>
          <w:i/>
          <w:sz w:val="28"/>
          <w:szCs w:val="28"/>
          <w:u w:val="single"/>
        </w:rPr>
        <w:t>ая группа</w:t>
      </w:r>
      <w:r w:rsidR="00DA793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353C4">
        <w:rPr>
          <w:rFonts w:ascii="Times New Roman" w:hAnsi="Times New Roman" w:cs="Times New Roman"/>
          <w:bCs/>
          <w:sz w:val="28"/>
          <w:szCs w:val="28"/>
        </w:rPr>
        <w:t xml:space="preserve">включают </w:t>
      </w:r>
      <w:r w:rsidRPr="00D353C4">
        <w:rPr>
          <w:rFonts w:ascii="Times New Roman" w:hAnsi="Times New Roman" w:cs="Times New Roman"/>
          <w:sz w:val="28"/>
          <w:szCs w:val="28"/>
        </w:rPr>
        <w:t>группы людей или структуры, на которых будут направлены мероприятия проекта. Если вы ошибетесь на этом этапе, то эффективность вашей дальнейшей деятельности окажется низкой и все ваши действия не дадут нужного результата</w:t>
      </w:r>
      <w:r w:rsidR="00AD3C1D">
        <w:rPr>
          <w:rFonts w:ascii="Times New Roman" w:hAnsi="Times New Roman" w:cs="Times New Roman"/>
          <w:sz w:val="28"/>
          <w:szCs w:val="28"/>
        </w:rPr>
        <w:t>.</w:t>
      </w:r>
    </w:p>
    <w:p w:rsidR="00284AEF" w:rsidRDefault="00A96FDE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rFonts w:eastAsia="Calibri"/>
          <w:iCs/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712470</wp:posOffset>
                </wp:positionV>
                <wp:extent cx="3416300" cy="2971800"/>
                <wp:effectExtent l="80645" t="84455" r="8255" b="10795"/>
                <wp:wrapTight wrapText="bothSides">
                  <wp:wrapPolygon edited="0">
                    <wp:start x="2337" y="-549"/>
                    <wp:lineTo x="1815" y="-480"/>
                    <wp:lineTo x="261" y="342"/>
                    <wp:lineTo x="197" y="614"/>
                    <wp:lineTo x="-389" y="1643"/>
                    <wp:lineTo x="-518" y="2326"/>
                    <wp:lineTo x="-518" y="18180"/>
                    <wp:lineTo x="-261" y="19140"/>
                    <wp:lineTo x="518" y="20234"/>
                    <wp:lineTo x="1815" y="21328"/>
                    <wp:lineTo x="2465" y="21531"/>
                    <wp:lineTo x="2594" y="21531"/>
                    <wp:lineTo x="18942" y="21531"/>
                    <wp:lineTo x="19006" y="21531"/>
                    <wp:lineTo x="19717" y="21328"/>
                    <wp:lineTo x="21018" y="20234"/>
                    <wp:lineTo x="21536" y="19140"/>
                    <wp:lineTo x="21664" y="18046"/>
                    <wp:lineTo x="21600" y="2732"/>
                    <wp:lineTo x="21339" y="2049"/>
                    <wp:lineTo x="21146" y="1643"/>
                    <wp:lineTo x="20303" y="614"/>
                    <wp:lineTo x="20239" y="342"/>
                    <wp:lineTo x="18681" y="-480"/>
                    <wp:lineTo x="18163" y="-549"/>
                    <wp:lineTo x="2337" y="-549"/>
                  </wp:wrapPolygon>
                </wp:wrapTight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7694" w:rsidRPr="008C6BC5" w:rsidRDefault="000C7694" w:rsidP="008C6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r w:rsidRPr="008C6BC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ЗАКОНЫ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»</w:t>
                            </w:r>
                            <w:r w:rsidRPr="008C6BC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ЦЕЛЕПОЛАГАНИЯ</w:t>
                            </w:r>
                            <w:r w:rsidR="0038418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C7694" w:rsidRPr="00B47626" w:rsidRDefault="000C7694" w:rsidP="00787601">
                            <w:pPr>
                              <w:pStyle w:val="a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i/>
                                <w:szCs w:val="24"/>
                              </w:rPr>
                            </w:pPr>
                            <w:r w:rsidRPr="00B47626">
                              <w:rPr>
                                <w:bCs/>
                                <w:i/>
                                <w:iCs/>
                                <w:szCs w:val="24"/>
                              </w:rPr>
                              <w:t xml:space="preserve">четкость, точность, конкретность, реалистичность цели </w:t>
                            </w:r>
                            <w:r w:rsidRPr="00B47626">
                              <w:rPr>
                                <w:i/>
                                <w:szCs w:val="24"/>
                              </w:rPr>
                              <w:t>в рамках этого проекта;</w:t>
                            </w:r>
                          </w:p>
                          <w:p w:rsidR="000C7694" w:rsidRPr="00B47626" w:rsidRDefault="000C7694" w:rsidP="00787601">
                            <w:pPr>
                              <w:pStyle w:val="a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i/>
                                <w:szCs w:val="24"/>
                              </w:rPr>
                            </w:pPr>
                            <w:r w:rsidRPr="00B47626">
                              <w:rPr>
                                <w:bCs/>
                                <w:i/>
                                <w:szCs w:val="24"/>
                              </w:rPr>
                              <w:t>закон времени</w:t>
                            </w:r>
                            <w:r w:rsidRPr="00B47626">
                              <w:rPr>
                                <w:i/>
                                <w:szCs w:val="24"/>
                              </w:rPr>
                              <w:t>;</w:t>
                            </w:r>
                          </w:p>
                          <w:p w:rsidR="000C7694" w:rsidRPr="00B47626" w:rsidRDefault="000C7694" w:rsidP="00787601">
                            <w:pPr>
                              <w:pStyle w:val="a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i/>
                                <w:szCs w:val="24"/>
                              </w:rPr>
                            </w:pPr>
                            <w:r w:rsidRPr="00B47626">
                              <w:rPr>
                                <w:bCs/>
                                <w:i/>
                                <w:szCs w:val="24"/>
                              </w:rPr>
                              <w:t>закон цены</w:t>
                            </w:r>
                            <w:r w:rsidRPr="00B47626">
                              <w:rPr>
                                <w:i/>
                                <w:szCs w:val="24"/>
                              </w:rPr>
                              <w:t>;</w:t>
                            </w:r>
                          </w:p>
                          <w:p w:rsidR="000C7694" w:rsidRPr="00B47626" w:rsidRDefault="000C7694" w:rsidP="00787601">
                            <w:pPr>
                              <w:pStyle w:val="a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i/>
                                <w:szCs w:val="24"/>
                              </w:rPr>
                            </w:pPr>
                            <w:r w:rsidRPr="00B47626">
                              <w:rPr>
                                <w:bCs/>
                                <w:i/>
                                <w:iCs/>
                                <w:szCs w:val="24"/>
                              </w:rPr>
                              <w:t>закон способов, средств, методов</w:t>
                            </w:r>
                            <w:r w:rsidRPr="00B47626">
                              <w:rPr>
                                <w:i/>
                                <w:szCs w:val="24"/>
                              </w:rPr>
                              <w:t>;</w:t>
                            </w:r>
                          </w:p>
                          <w:p w:rsidR="000C7694" w:rsidRPr="00B47626" w:rsidRDefault="000C7694" w:rsidP="00787601">
                            <w:pPr>
                              <w:pStyle w:val="a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i/>
                                <w:szCs w:val="24"/>
                              </w:rPr>
                            </w:pPr>
                            <w:r w:rsidRPr="00B47626">
                              <w:rPr>
                                <w:bCs/>
                                <w:i/>
                                <w:iCs/>
                                <w:szCs w:val="24"/>
                              </w:rPr>
                              <w:t>«не перешагни свой результат»</w:t>
                            </w:r>
                            <w:r w:rsidRPr="00B47626">
                              <w:rPr>
                                <w:i/>
                                <w:szCs w:val="24"/>
                              </w:rPr>
                              <w:t>;</w:t>
                            </w:r>
                          </w:p>
                          <w:p w:rsidR="000C7694" w:rsidRPr="00B47626" w:rsidRDefault="000C7694" w:rsidP="00787601">
                            <w:pPr>
                              <w:pStyle w:val="a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i/>
                                <w:szCs w:val="24"/>
                              </w:rPr>
                            </w:pPr>
                            <w:r w:rsidRPr="00B47626">
                              <w:rPr>
                                <w:bCs/>
                                <w:i/>
                                <w:iCs/>
                                <w:szCs w:val="24"/>
                              </w:rPr>
                              <w:t>формулировка результата в позитиве (не использовать формулировки с частицей «не»);</w:t>
                            </w:r>
                          </w:p>
                          <w:p w:rsidR="000C7694" w:rsidRPr="00B47626" w:rsidRDefault="000C7694" w:rsidP="00787601">
                            <w:pPr>
                              <w:pStyle w:val="a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i/>
                                <w:szCs w:val="24"/>
                              </w:rPr>
                            </w:pPr>
                            <w:r w:rsidRPr="00B47626">
                              <w:rPr>
                                <w:bCs/>
                                <w:i/>
                                <w:iCs/>
                                <w:szCs w:val="24"/>
                              </w:rPr>
                              <w:t>измеримость цели и результатов</w:t>
                            </w:r>
                            <w:r w:rsidR="006418E7">
                              <w:rPr>
                                <w:bCs/>
                                <w:i/>
                                <w:iCs/>
                                <w:szCs w:val="24"/>
                              </w:rPr>
                              <w:t>.</w:t>
                            </w:r>
                          </w:p>
                          <w:p w:rsidR="000C7694" w:rsidRPr="00E70811" w:rsidRDefault="000C7694" w:rsidP="008C6BC5">
                            <w:p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C7694" w:rsidRDefault="000C7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9" o:spid="_x0000_s1030" style="position:absolute;left:0;text-align:left;margin-left:207.05pt;margin-top:56.1pt;width:269pt;height:23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">
                <v:shadow on="t" opacity=".5" offset="-6pt,-6pt"/>
                <v:textbox>
                  <w:txbxContent>
                    <w:p w:rsidR="000C7694" w:rsidRPr="008C6BC5" w:rsidRDefault="000C7694" w:rsidP="008C6B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«</w:t>
                      </w:r>
                      <w:r w:rsidRPr="008C6BC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ЗАКОНЫ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»</w:t>
                      </w:r>
                      <w:r w:rsidRPr="008C6BC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ЦЕЛЕПОЛАГАНИЯ</w:t>
                      </w:r>
                      <w:r w:rsidR="0038418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:rsidR="000C7694" w:rsidRPr="00B47626" w:rsidRDefault="000C7694" w:rsidP="00787601">
                      <w:pPr>
                        <w:pStyle w:val="a"/>
                        <w:numPr>
                          <w:ilvl w:val="0"/>
                          <w:numId w:val="4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i/>
                          <w:szCs w:val="24"/>
                        </w:rPr>
                      </w:pPr>
                      <w:r w:rsidRPr="00B47626">
                        <w:rPr>
                          <w:bCs/>
                          <w:i/>
                          <w:iCs/>
                          <w:szCs w:val="24"/>
                        </w:rPr>
                        <w:t xml:space="preserve">четкость, точность, конкретность, реалистичность цели </w:t>
                      </w:r>
                      <w:r w:rsidRPr="00B47626">
                        <w:rPr>
                          <w:i/>
                          <w:szCs w:val="24"/>
                        </w:rPr>
                        <w:t>в рамках этого проекта;</w:t>
                      </w:r>
                    </w:p>
                    <w:p w:rsidR="000C7694" w:rsidRPr="00B47626" w:rsidRDefault="000C7694" w:rsidP="00787601">
                      <w:pPr>
                        <w:pStyle w:val="a"/>
                        <w:numPr>
                          <w:ilvl w:val="0"/>
                          <w:numId w:val="4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i/>
                          <w:szCs w:val="24"/>
                        </w:rPr>
                      </w:pPr>
                      <w:r w:rsidRPr="00B47626">
                        <w:rPr>
                          <w:bCs/>
                          <w:i/>
                          <w:szCs w:val="24"/>
                        </w:rPr>
                        <w:t>закон времени</w:t>
                      </w:r>
                      <w:r w:rsidRPr="00B47626">
                        <w:rPr>
                          <w:i/>
                          <w:szCs w:val="24"/>
                        </w:rPr>
                        <w:t>;</w:t>
                      </w:r>
                    </w:p>
                    <w:p w:rsidR="000C7694" w:rsidRPr="00B47626" w:rsidRDefault="000C7694" w:rsidP="00787601">
                      <w:pPr>
                        <w:pStyle w:val="a"/>
                        <w:numPr>
                          <w:ilvl w:val="0"/>
                          <w:numId w:val="4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i/>
                          <w:szCs w:val="24"/>
                        </w:rPr>
                      </w:pPr>
                      <w:r w:rsidRPr="00B47626">
                        <w:rPr>
                          <w:bCs/>
                          <w:i/>
                          <w:szCs w:val="24"/>
                        </w:rPr>
                        <w:t>закон цены</w:t>
                      </w:r>
                      <w:r w:rsidRPr="00B47626">
                        <w:rPr>
                          <w:i/>
                          <w:szCs w:val="24"/>
                        </w:rPr>
                        <w:t>;</w:t>
                      </w:r>
                    </w:p>
                    <w:p w:rsidR="000C7694" w:rsidRPr="00B47626" w:rsidRDefault="000C7694" w:rsidP="00787601">
                      <w:pPr>
                        <w:pStyle w:val="a"/>
                        <w:numPr>
                          <w:ilvl w:val="0"/>
                          <w:numId w:val="4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i/>
                          <w:szCs w:val="24"/>
                        </w:rPr>
                      </w:pPr>
                      <w:r w:rsidRPr="00B47626">
                        <w:rPr>
                          <w:bCs/>
                          <w:i/>
                          <w:iCs/>
                          <w:szCs w:val="24"/>
                        </w:rPr>
                        <w:t>закон способов, средств, методов</w:t>
                      </w:r>
                      <w:r w:rsidRPr="00B47626">
                        <w:rPr>
                          <w:i/>
                          <w:szCs w:val="24"/>
                        </w:rPr>
                        <w:t>;</w:t>
                      </w:r>
                    </w:p>
                    <w:p w:rsidR="000C7694" w:rsidRPr="00B47626" w:rsidRDefault="000C7694" w:rsidP="00787601">
                      <w:pPr>
                        <w:pStyle w:val="a"/>
                        <w:numPr>
                          <w:ilvl w:val="0"/>
                          <w:numId w:val="4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i/>
                          <w:szCs w:val="24"/>
                        </w:rPr>
                      </w:pPr>
                      <w:r w:rsidRPr="00B47626">
                        <w:rPr>
                          <w:bCs/>
                          <w:i/>
                          <w:iCs/>
                          <w:szCs w:val="24"/>
                        </w:rPr>
                        <w:t>«не перешагни свой результат»</w:t>
                      </w:r>
                      <w:r w:rsidRPr="00B47626">
                        <w:rPr>
                          <w:i/>
                          <w:szCs w:val="24"/>
                        </w:rPr>
                        <w:t>;</w:t>
                      </w:r>
                    </w:p>
                    <w:p w:rsidR="000C7694" w:rsidRPr="00B47626" w:rsidRDefault="000C7694" w:rsidP="00787601">
                      <w:pPr>
                        <w:pStyle w:val="a"/>
                        <w:numPr>
                          <w:ilvl w:val="0"/>
                          <w:numId w:val="4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i/>
                          <w:szCs w:val="24"/>
                        </w:rPr>
                      </w:pPr>
                      <w:r w:rsidRPr="00B47626">
                        <w:rPr>
                          <w:bCs/>
                          <w:i/>
                          <w:iCs/>
                          <w:szCs w:val="24"/>
                        </w:rPr>
                        <w:t>формулировка результата в позитиве (не использовать формулировки с частицей «не»);</w:t>
                      </w:r>
                    </w:p>
                    <w:p w:rsidR="000C7694" w:rsidRPr="00B47626" w:rsidRDefault="000C7694" w:rsidP="00787601">
                      <w:pPr>
                        <w:pStyle w:val="a"/>
                        <w:numPr>
                          <w:ilvl w:val="0"/>
                          <w:numId w:val="4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i/>
                          <w:szCs w:val="24"/>
                        </w:rPr>
                      </w:pPr>
                      <w:r w:rsidRPr="00B47626">
                        <w:rPr>
                          <w:bCs/>
                          <w:i/>
                          <w:iCs/>
                          <w:szCs w:val="24"/>
                        </w:rPr>
                        <w:t>измеримость цели и результатов</w:t>
                      </w:r>
                      <w:r w:rsidR="006418E7">
                        <w:rPr>
                          <w:bCs/>
                          <w:i/>
                          <w:iCs/>
                          <w:szCs w:val="24"/>
                        </w:rPr>
                        <w:t>.</w:t>
                      </w:r>
                    </w:p>
                    <w:p w:rsidR="000C7694" w:rsidRPr="00E70811" w:rsidRDefault="000C7694" w:rsidP="008C6BC5">
                      <w:pPr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0C7694" w:rsidRDefault="000C7694"/>
                  </w:txbxContent>
                </v:textbox>
                <w10:wrap type="tight"/>
              </v:roundrect>
            </w:pict>
          </mc:Fallback>
        </mc:AlternateContent>
      </w:r>
      <w:r w:rsidR="00EC6104" w:rsidRPr="00DA7932">
        <w:rPr>
          <w:rFonts w:eastAsia="Calibri"/>
          <w:sz w:val="28"/>
          <w:szCs w:val="28"/>
        </w:rPr>
        <w:t>Ц</w:t>
      </w:r>
      <w:r w:rsidR="000405C6" w:rsidRPr="00DA7932">
        <w:rPr>
          <w:rFonts w:eastAsia="Calibri"/>
          <w:sz w:val="28"/>
          <w:szCs w:val="28"/>
        </w:rPr>
        <w:t xml:space="preserve">ель и задачи </w:t>
      </w:r>
      <w:r w:rsidR="00CB419B" w:rsidRPr="00DA7932">
        <w:rPr>
          <w:rFonts w:eastAsia="Calibri"/>
          <w:sz w:val="28"/>
          <w:szCs w:val="28"/>
        </w:rPr>
        <w:t>п</w:t>
      </w:r>
      <w:r w:rsidR="000405C6" w:rsidRPr="00DA7932">
        <w:rPr>
          <w:rFonts w:eastAsia="Calibri"/>
          <w:sz w:val="28"/>
          <w:szCs w:val="28"/>
        </w:rPr>
        <w:t>роекта</w:t>
      </w:r>
      <w:r w:rsidR="000405C6" w:rsidRPr="00D353C4">
        <w:rPr>
          <w:rFonts w:eastAsia="Calibri"/>
          <w:sz w:val="28"/>
          <w:szCs w:val="28"/>
        </w:rPr>
        <w:t xml:space="preserve"> </w:t>
      </w:r>
      <w:r w:rsidR="00CB419B" w:rsidRPr="00D353C4">
        <w:rPr>
          <w:rFonts w:eastAsia="Calibri"/>
          <w:sz w:val="28"/>
          <w:szCs w:val="28"/>
        </w:rPr>
        <w:t xml:space="preserve">ставятся в соответствии </w:t>
      </w:r>
      <w:r w:rsidR="00617B31" w:rsidRPr="00D353C4">
        <w:rPr>
          <w:rFonts w:eastAsia="Calibri"/>
          <w:sz w:val="28"/>
          <w:szCs w:val="28"/>
        </w:rPr>
        <w:t xml:space="preserve">с </w:t>
      </w:r>
      <w:r w:rsidR="00617B31" w:rsidRPr="00D353C4">
        <w:rPr>
          <w:sz w:val="28"/>
          <w:szCs w:val="28"/>
        </w:rPr>
        <w:t>предполагаемыми  результатами и ожиданиями, к которым стремится автор проекта в ходе его реализации</w:t>
      </w:r>
      <w:r w:rsidR="00617B31" w:rsidRPr="00D353C4">
        <w:rPr>
          <w:rFonts w:eastAsia="Calibri"/>
          <w:iCs/>
          <w:sz w:val="28"/>
          <w:szCs w:val="28"/>
        </w:rPr>
        <w:t>.</w:t>
      </w:r>
      <w:r w:rsidR="00CB419B" w:rsidRPr="00D353C4">
        <w:rPr>
          <w:rFonts w:eastAsia="Calibri"/>
          <w:iCs/>
          <w:sz w:val="28"/>
          <w:szCs w:val="28"/>
        </w:rPr>
        <w:t xml:space="preserve"> </w:t>
      </w:r>
    </w:p>
    <w:p w:rsidR="00284AEF" w:rsidRDefault="00DA7932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32261">
        <w:rPr>
          <w:rFonts w:eastAsia="Calibri"/>
          <w:i/>
          <w:iCs/>
          <w:sz w:val="28"/>
          <w:szCs w:val="28"/>
          <w:u w:val="single"/>
        </w:rPr>
        <w:t xml:space="preserve">Цель </w:t>
      </w:r>
      <w:r w:rsidR="00E4092C" w:rsidRPr="00332261">
        <w:rPr>
          <w:rFonts w:eastAsia="Calibri"/>
          <w:i/>
          <w:iCs/>
          <w:sz w:val="28"/>
          <w:szCs w:val="28"/>
          <w:u w:val="single"/>
        </w:rPr>
        <w:t>проекта</w:t>
      </w:r>
      <w:r w:rsidR="00E4092C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–</w:t>
      </w:r>
      <w:r w:rsidR="00E01A94" w:rsidRPr="00DA7932">
        <w:rPr>
          <w:rFonts w:eastAsia="Calibri"/>
          <w:iCs/>
          <w:sz w:val="28"/>
          <w:szCs w:val="28"/>
        </w:rPr>
        <w:t xml:space="preserve"> это осознанное представление результатов деятельности по программе.</w:t>
      </w:r>
      <w:r>
        <w:rPr>
          <w:rFonts w:eastAsia="Calibri"/>
          <w:iCs/>
          <w:sz w:val="28"/>
          <w:szCs w:val="28"/>
        </w:rPr>
        <w:t xml:space="preserve"> </w:t>
      </w:r>
      <w:r w:rsidR="00E01A94" w:rsidRPr="00DA7932">
        <w:rPr>
          <w:rFonts w:eastAsia="Calibri"/>
          <w:iCs/>
          <w:sz w:val="28"/>
          <w:szCs w:val="28"/>
        </w:rPr>
        <w:t xml:space="preserve">Формулировка цели должна быть увязана с выявленной проблемой и </w:t>
      </w:r>
      <w:r>
        <w:rPr>
          <w:rFonts w:eastAsia="Calibri"/>
          <w:iCs/>
          <w:sz w:val="28"/>
          <w:szCs w:val="28"/>
        </w:rPr>
        <w:t>направлена на</w:t>
      </w:r>
      <w:r w:rsidR="00E01A94" w:rsidRPr="00DA7932">
        <w:rPr>
          <w:rFonts w:eastAsia="Calibri"/>
          <w:iCs/>
          <w:sz w:val="28"/>
          <w:szCs w:val="28"/>
        </w:rPr>
        <w:t xml:space="preserve"> ее</w:t>
      </w:r>
      <w:r>
        <w:rPr>
          <w:rFonts w:eastAsia="Calibri"/>
          <w:iCs/>
          <w:sz w:val="28"/>
          <w:szCs w:val="28"/>
        </w:rPr>
        <w:t xml:space="preserve"> решение</w:t>
      </w:r>
      <w:r w:rsidR="00E01A94" w:rsidRPr="00DA7932">
        <w:rPr>
          <w:rFonts w:eastAsia="Calibri"/>
          <w:iCs/>
          <w:sz w:val="28"/>
          <w:szCs w:val="28"/>
        </w:rPr>
        <w:t>.</w:t>
      </w:r>
      <w:r w:rsidR="00E4092C">
        <w:rPr>
          <w:rFonts w:eastAsia="Calibri"/>
          <w:iCs/>
          <w:sz w:val="28"/>
          <w:szCs w:val="28"/>
        </w:rPr>
        <w:t xml:space="preserve"> </w:t>
      </w:r>
      <w:r w:rsidR="00617B31" w:rsidRPr="00D353C4">
        <w:rPr>
          <w:sz w:val="28"/>
          <w:szCs w:val="28"/>
        </w:rPr>
        <w:t>Основные требования к формулированию цели: конкретность, измеримость, реалистичность, ограниченность временем, достижимость</w:t>
      </w:r>
      <w:r w:rsidR="00EC6104" w:rsidRPr="00D353C4">
        <w:rPr>
          <w:rFonts w:eastAsia="Calibri"/>
          <w:iCs/>
          <w:spacing w:val="-4"/>
          <w:sz w:val="28"/>
          <w:szCs w:val="28"/>
        </w:rPr>
        <w:t xml:space="preserve">. </w:t>
      </w:r>
      <w:r w:rsidR="00284AEF" w:rsidRPr="00D353C4">
        <w:rPr>
          <w:sz w:val="28"/>
          <w:szCs w:val="28"/>
        </w:rPr>
        <w:t>Сформулировать задачи – означает выразить способы и пути выполнения программы в терминах того, что предполагается совершить.</w:t>
      </w:r>
    </w:p>
    <w:p w:rsidR="000717DB" w:rsidRDefault="000717DB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Можно определить следующие группы целей проекта, такие как:</w:t>
      </w:r>
    </w:p>
    <w:p w:rsidR="00E01A94" w:rsidRPr="000717DB" w:rsidRDefault="000717DB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E01A94" w:rsidRPr="000717DB">
        <w:rPr>
          <w:sz w:val="28"/>
          <w:szCs w:val="28"/>
        </w:rPr>
        <w:t>бучающи</w:t>
      </w:r>
      <w:r>
        <w:rPr>
          <w:sz w:val="28"/>
          <w:szCs w:val="28"/>
        </w:rPr>
        <w:t>й проект (</w:t>
      </w:r>
      <w:r w:rsidRPr="000717DB">
        <w:rPr>
          <w:sz w:val="28"/>
          <w:szCs w:val="28"/>
        </w:rPr>
        <w:t>усвоение и закрепление новых знаний</w:t>
      </w:r>
      <w:r w:rsidR="00E01A94" w:rsidRPr="000717DB">
        <w:rPr>
          <w:sz w:val="28"/>
          <w:szCs w:val="28"/>
        </w:rPr>
        <w:t>);</w:t>
      </w:r>
    </w:p>
    <w:p w:rsidR="00E01A94" w:rsidRPr="000717DB" w:rsidRDefault="000717DB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="00E01A94" w:rsidRPr="000717DB">
        <w:rPr>
          <w:sz w:val="28"/>
          <w:szCs w:val="28"/>
        </w:rPr>
        <w:t>азвивающи</w:t>
      </w:r>
      <w:r>
        <w:rPr>
          <w:sz w:val="28"/>
          <w:szCs w:val="28"/>
        </w:rPr>
        <w:t>й проект (</w:t>
      </w:r>
      <w:r w:rsidRPr="000717DB">
        <w:rPr>
          <w:sz w:val="28"/>
          <w:szCs w:val="28"/>
        </w:rPr>
        <w:t>приобретение новых умений, навыков</w:t>
      </w:r>
      <w:r w:rsidR="00E01A94" w:rsidRPr="000717DB">
        <w:rPr>
          <w:sz w:val="28"/>
          <w:szCs w:val="28"/>
        </w:rPr>
        <w:t>);</w:t>
      </w:r>
    </w:p>
    <w:p w:rsidR="00E01A94" w:rsidRPr="000717DB" w:rsidRDefault="000717DB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</w:t>
      </w:r>
      <w:r w:rsidR="00E01A94" w:rsidRPr="000717DB">
        <w:rPr>
          <w:sz w:val="28"/>
          <w:szCs w:val="28"/>
        </w:rPr>
        <w:t>оррекционны</w:t>
      </w:r>
      <w:r>
        <w:rPr>
          <w:sz w:val="28"/>
          <w:szCs w:val="28"/>
        </w:rPr>
        <w:t>й проект (</w:t>
      </w:r>
      <w:r w:rsidRPr="000717DB">
        <w:rPr>
          <w:sz w:val="28"/>
          <w:szCs w:val="28"/>
        </w:rPr>
        <w:t>поведенческие изменения</w:t>
      </w:r>
      <w:r w:rsidR="00E01A94" w:rsidRPr="000717DB">
        <w:rPr>
          <w:sz w:val="28"/>
          <w:szCs w:val="28"/>
        </w:rPr>
        <w:t>);</w:t>
      </w:r>
    </w:p>
    <w:p w:rsidR="00E01A94" w:rsidRPr="000717DB" w:rsidRDefault="000717DB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7DB">
        <w:rPr>
          <w:sz w:val="28"/>
          <w:szCs w:val="28"/>
        </w:rPr>
        <w:t>психотерапевтически</w:t>
      </w:r>
      <w:r>
        <w:rPr>
          <w:sz w:val="28"/>
          <w:szCs w:val="28"/>
        </w:rPr>
        <w:t>й</w:t>
      </w:r>
      <w:r w:rsidRPr="000717DB">
        <w:rPr>
          <w:sz w:val="28"/>
          <w:szCs w:val="28"/>
        </w:rPr>
        <w:t>, профилактически</w:t>
      </w:r>
      <w:r>
        <w:rPr>
          <w:sz w:val="28"/>
          <w:szCs w:val="28"/>
        </w:rPr>
        <w:t>й</w:t>
      </w:r>
      <w:r w:rsidRPr="000717D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(личностные изменения</w:t>
      </w:r>
      <w:r w:rsidR="00E01A94" w:rsidRPr="000717DB">
        <w:rPr>
          <w:sz w:val="28"/>
          <w:szCs w:val="28"/>
        </w:rPr>
        <w:t>);</w:t>
      </w:r>
    </w:p>
    <w:p w:rsidR="00E01A94" w:rsidRPr="000717DB" w:rsidRDefault="000717DB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7DB">
        <w:rPr>
          <w:sz w:val="28"/>
          <w:szCs w:val="28"/>
        </w:rPr>
        <w:t>реабилитационны</w:t>
      </w:r>
      <w:r>
        <w:rPr>
          <w:sz w:val="28"/>
          <w:szCs w:val="28"/>
        </w:rPr>
        <w:t>й проект (</w:t>
      </w:r>
      <w:r w:rsidR="00E01A94" w:rsidRPr="000717DB">
        <w:rPr>
          <w:sz w:val="28"/>
          <w:szCs w:val="28"/>
        </w:rPr>
        <w:t>изменения в социальной ситуации, стат</w:t>
      </w:r>
      <w:r>
        <w:rPr>
          <w:sz w:val="28"/>
          <w:szCs w:val="28"/>
        </w:rPr>
        <w:t>усе  семейных взаимоотношениях</w:t>
      </w:r>
      <w:r w:rsidR="00E01A94" w:rsidRPr="000717D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92576" w:rsidRPr="00D633C9" w:rsidRDefault="00284AEF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32261">
        <w:rPr>
          <w:i/>
          <w:sz w:val="28"/>
          <w:szCs w:val="28"/>
          <w:u w:val="single"/>
        </w:rPr>
        <w:t>Задачи</w:t>
      </w:r>
      <w:r w:rsidRPr="00332261">
        <w:rPr>
          <w:sz w:val="28"/>
          <w:szCs w:val="28"/>
          <w:u w:val="single"/>
        </w:rPr>
        <w:t xml:space="preserve"> </w:t>
      </w:r>
      <w:r w:rsidR="00E4092C" w:rsidRPr="00332261">
        <w:rPr>
          <w:i/>
          <w:sz w:val="28"/>
          <w:szCs w:val="28"/>
          <w:u w:val="single"/>
        </w:rPr>
        <w:t>проекта</w:t>
      </w:r>
      <w:r w:rsidR="00E4092C" w:rsidRPr="00D633C9">
        <w:rPr>
          <w:sz w:val="28"/>
          <w:szCs w:val="28"/>
        </w:rPr>
        <w:t xml:space="preserve"> </w:t>
      </w:r>
      <w:r w:rsidR="00D633C9">
        <w:rPr>
          <w:sz w:val="28"/>
          <w:szCs w:val="28"/>
        </w:rPr>
        <w:t xml:space="preserve">– </w:t>
      </w:r>
      <w:r w:rsidR="00E01A94" w:rsidRPr="00D633C9">
        <w:rPr>
          <w:sz w:val="28"/>
          <w:szCs w:val="28"/>
        </w:rPr>
        <w:t xml:space="preserve">это частные цели, которые предстоит реализовать, двигаясь к </w:t>
      </w:r>
      <w:r w:rsidR="00D633C9">
        <w:rPr>
          <w:sz w:val="28"/>
          <w:szCs w:val="28"/>
        </w:rPr>
        <w:t xml:space="preserve">общей </w:t>
      </w:r>
      <w:r w:rsidR="00E01A94" w:rsidRPr="00D633C9">
        <w:rPr>
          <w:sz w:val="28"/>
          <w:szCs w:val="28"/>
        </w:rPr>
        <w:t>цели</w:t>
      </w:r>
      <w:r w:rsidR="00D633C9" w:rsidRPr="00D633C9">
        <w:rPr>
          <w:sz w:val="28"/>
          <w:szCs w:val="28"/>
        </w:rPr>
        <w:t xml:space="preserve">. Задачи </w:t>
      </w:r>
      <w:r w:rsidRPr="00D633C9">
        <w:rPr>
          <w:sz w:val="28"/>
          <w:szCs w:val="28"/>
        </w:rPr>
        <w:t xml:space="preserve">формулируются в виде утверждающих действий, ориентированных на результат, основанных на эффективности работы и поддающихся измерению. </w:t>
      </w:r>
    </w:p>
    <w:p w:rsidR="00952BED" w:rsidRDefault="00952BED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Для достижения цели следует учитывать </w:t>
      </w:r>
      <w:r w:rsidR="003D3AD0">
        <w:rPr>
          <w:sz w:val="28"/>
          <w:szCs w:val="28"/>
        </w:rPr>
        <w:t xml:space="preserve">последовательность,  логичность и грамотное </w:t>
      </w:r>
      <w:r w:rsidR="00D56BE3">
        <w:rPr>
          <w:rFonts w:eastAsia="Calibri"/>
          <w:sz w:val="28"/>
          <w:szCs w:val="28"/>
        </w:rPr>
        <w:t>формулирование</w:t>
      </w:r>
      <w:r>
        <w:rPr>
          <w:rFonts w:eastAsia="Calibri"/>
          <w:sz w:val="28"/>
          <w:szCs w:val="28"/>
        </w:rPr>
        <w:t xml:space="preserve"> з</w:t>
      </w:r>
      <w:r w:rsidR="00592576">
        <w:rPr>
          <w:rFonts w:eastAsia="Calibri"/>
          <w:sz w:val="28"/>
          <w:szCs w:val="28"/>
        </w:rPr>
        <w:t>адач</w:t>
      </w:r>
      <w:r>
        <w:rPr>
          <w:rFonts w:eastAsia="Calibri"/>
          <w:sz w:val="28"/>
          <w:szCs w:val="28"/>
        </w:rPr>
        <w:t xml:space="preserve">: </w:t>
      </w:r>
    </w:p>
    <w:p w:rsidR="00E01A94" w:rsidRPr="00952BED" w:rsidRDefault="00C94DC1" w:rsidP="00625209">
      <w:pPr>
        <w:pStyle w:val="a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rPr>
          <w:rFonts w:eastAsia="Calibri"/>
          <w:sz w:val="28"/>
          <w:szCs w:val="28"/>
        </w:rPr>
      </w:pPr>
      <w:r w:rsidRPr="00332261">
        <w:rPr>
          <w:rFonts w:eastAsia="Calibri"/>
          <w:bCs/>
          <w:i/>
          <w:iCs/>
          <w:sz w:val="28"/>
          <w:szCs w:val="28"/>
        </w:rPr>
        <w:t>о</w:t>
      </w:r>
      <w:r w:rsidR="00E01A94" w:rsidRPr="00332261">
        <w:rPr>
          <w:rFonts w:eastAsia="Calibri"/>
          <w:bCs/>
          <w:i/>
          <w:iCs/>
          <w:sz w:val="28"/>
          <w:szCs w:val="28"/>
        </w:rPr>
        <w:t>рганизационные</w:t>
      </w:r>
      <w:r w:rsidR="00E01A94" w:rsidRPr="00952BED">
        <w:rPr>
          <w:rFonts w:eastAsia="Calibri"/>
          <w:i/>
          <w:iCs/>
          <w:sz w:val="28"/>
          <w:szCs w:val="28"/>
        </w:rPr>
        <w:t xml:space="preserve"> </w:t>
      </w:r>
      <w:r w:rsidR="00E01A94" w:rsidRPr="00952BED">
        <w:rPr>
          <w:rFonts w:eastAsia="Calibri"/>
          <w:sz w:val="28"/>
          <w:szCs w:val="28"/>
        </w:rPr>
        <w:t>(подготовка, организация формирования банка данных, информационные встречи, пропагандистская работа, проведение обучающих семинаров для разработчиков программы, ее участников, повышение квалификации специалистов и т.п.);</w:t>
      </w:r>
    </w:p>
    <w:p w:rsidR="00E01A94" w:rsidRPr="00952BED" w:rsidRDefault="00C94DC1" w:rsidP="00625209">
      <w:pPr>
        <w:pStyle w:val="a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rPr>
          <w:rFonts w:eastAsia="Calibri"/>
          <w:sz w:val="28"/>
          <w:szCs w:val="28"/>
        </w:rPr>
      </w:pPr>
      <w:r w:rsidRPr="00332261">
        <w:rPr>
          <w:rFonts w:eastAsia="Calibri"/>
          <w:bCs/>
          <w:i/>
          <w:iCs/>
          <w:sz w:val="28"/>
          <w:szCs w:val="28"/>
        </w:rPr>
        <w:t>и</w:t>
      </w:r>
      <w:r w:rsidR="00E01A94" w:rsidRPr="00332261">
        <w:rPr>
          <w:rFonts w:eastAsia="Calibri"/>
          <w:bCs/>
          <w:i/>
          <w:iCs/>
          <w:sz w:val="28"/>
          <w:szCs w:val="28"/>
        </w:rPr>
        <w:t>сследовательские</w:t>
      </w:r>
      <w:r w:rsidR="00E01A94" w:rsidRPr="00952BED">
        <w:rPr>
          <w:rFonts w:eastAsia="Calibri"/>
          <w:i/>
          <w:iCs/>
          <w:sz w:val="28"/>
          <w:szCs w:val="28"/>
        </w:rPr>
        <w:t xml:space="preserve"> </w:t>
      </w:r>
      <w:r w:rsidR="00E01A94" w:rsidRPr="00952BED">
        <w:rPr>
          <w:rFonts w:eastAsia="Calibri"/>
          <w:sz w:val="28"/>
          <w:szCs w:val="28"/>
        </w:rPr>
        <w:t>(проведение диагностики, исследование состояния проблемы и др.);</w:t>
      </w:r>
    </w:p>
    <w:p w:rsidR="00E01A94" w:rsidRPr="00952BED" w:rsidRDefault="00C94DC1" w:rsidP="00625209">
      <w:pPr>
        <w:pStyle w:val="a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rPr>
          <w:rFonts w:eastAsia="Calibri"/>
          <w:sz w:val="28"/>
          <w:szCs w:val="28"/>
        </w:rPr>
      </w:pPr>
      <w:r w:rsidRPr="00332261">
        <w:rPr>
          <w:rFonts w:eastAsia="Calibri"/>
          <w:bCs/>
          <w:i/>
          <w:iCs/>
          <w:sz w:val="28"/>
          <w:szCs w:val="28"/>
        </w:rPr>
        <w:t>п</w:t>
      </w:r>
      <w:r w:rsidR="00E01A94" w:rsidRPr="00332261">
        <w:rPr>
          <w:rFonts w:eastAsia="Calibri"/>
          <w:bCs/>
          <w:i/>
          <w:iCs/>
          <w:sz w:val="28"/>
          <w:szCs w:val="28"/>
        </w:rPr>
        <w:t>рактические</w:t>
      </w:r>
      <w:r w:rsidR="00E01A94" w:rsidRPr="00952BED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E01A94" w:rsidRPr="00952BED">
        <w:rPr>
          <w:rFonts w:eastAsia="Calibri"/>
          <w:sz w:val="28"/>
          <w:szCs w:val="28"/>
        </w:rPr>
        <w:t>(непосредственная деятельность по реализации программы);</w:t>
      </w:r>
    </w:p>
    <w:p w:rsidR="00952BED" w:rsidRDefault="00C94DC1" w:rsidP="00625209">
      <w:pPr>
        <w:pStyle w:val="a"/>
        <w:numPr>
          <w:ilvl w:val="0"/>
          <w:numId w:val="25"/>
        </w:numPr>
        <w:tabs>
          <w:tab w:val="left" w:pos="1276"/>
        </w:tabs>
        <w:spacing w:line="276" w:lineRule="auto"/>
        <w:ind w:left="0" w:firstLine="709"/>
        <w:rPr>
          <w:rFonts w:eastAsia="Calibri"/>
          <w:sz w:val="28"/>
          <w:szCs w:val="28"/>
        </w:rPr>
      </w:pPr>
      <w:r w:rsidRPr="00332261">
        <w:rPr>
          <w:rFonts w:eastAsia="Calibri"/>
          <w:bCs/>
          <w:i/>
          <w:iCs/>
          <w:sz w:val="28"/>
          <w:szCs w:val="28"/>
        </w:rPr>
        <w:t>а</w:t>
      </w:r>
      <w:r w:rsidR="00952BED" w:rsidRPr="00332261">
        <w:rPr>
          <w:rFonts w:eastAsia="Calibri"/>
          <w:bCs/>
          <w:i/>
          <w:iCs/>
          <w:sz w:val="28"/>
          <w:szCs w:val="28"/>
        </w:rPr>
        <w:t>налитические</w:t>
      </w:r>
      <w:r w:rsidR="00952BED" w:rsidRPr="00952BED">
        <w:rPr>
          <w:rFonts w:eastAsia="Calibri"/>
          <w:i/>
          <w:iCs/>
          <w:sz w:val="28"/>
          <w:szCs w:val="28"/>
        </w:rPr>
        <w:t xml:space="preserve"> </w:t>
      </w:r>
      <w:r w:rsidR="00952BED" w:rsidRPr="00952BED">
        <w:rPr>
          <w:rFonts w:eastAsia="Calibri"/>
          <w:sz w:val="28"/>
          <w:szCs w:val="28"/>
        </w:rPr>
        <w:t>(анализ, контроль за ходом реализации программы, подведение итогов, сопоставление ожидаемых и реальных результатов, оценка эффективности).</w:t>
      </w:r>
    </w:p>
    <w:p w:rsidR="00952BED" w:rsidRDefault="00D56BE3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rFonts w:eastAsia="Calibri"/>
          <w:sz w:val="28"/>
          <w:szCs w:val="28"/>
        </w:rPr>
      </w:pPr>
      <w:r w:rsidRPr="00D633C9">
        <w:rPr>
          <w:sz w:val="28"/>
          <w:szCs w:val="28"/>
        </w:rPr>
        <w:t xml:space="preserve">Каждой задаче, как правило, соответствуют 2-3 мероприятия плана проекта.  </w:t>
      </w:r>
    </w:p>
    <w:p w:rsidR="006B755B" w:rsidRDefault="002F53A5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32261">
        <w:rPr>
          <w:i/>
          <w:sz w:val="28"/>
          <w:szCs w:val="28"/>
          <w:u w:val="single"/>
        </w:rPr>
        <w:t>Фо</w:t>
      </w:r>
      <w:r w:rsidR="00186A31" w:rsidRPr="00332261">
        <w:rPr>
          <w:i/>
          <w:sz w:val="28"/>
          <w:szCs w:val="28"/>
          <w:u w:val="single"/>
        </w:rPr>
        <w:t>рмы и методы работы</w:t>
      </w:r>
      <w:r w:rsidR="00186A31" w:rsidRPr="00D353C4">
        <w:rPr>
          <w:sz w:val="28"/>
          <w:szCs w:val="28"/>
        </w:rPr>
        <w:t xml:space="preserve"> </w:t>
      </w:r>
      <w:r w:rsidR="00C7568C" w:rsidRPr="00D353C4">
        <w:rPr>
          <w:sz w:val="28"/>
          <w:szCs w:val="28"/>
        </w:rPr>
        <w:t>выбираются в зависимости о</w:t>
      </w:r>
      <w:r w:rsidR="007243C7" w:rsidRPr="00D353C4">
        <w:rPr>
          <w:sz w:val="28"/>
          <w:szCs w:val="28"/>
        </w:rPr>
        <w:t xml:space="preserve">т того, каков </w:t>
      </w:r>
      <w:r w:rsidR="00C7568C" w:rsidRPr="00D353C4">
        <w:rPr>
          <w:sz w:val="28"/>
          <w:szCs w:val="28"/>
        </w:rPr>
        <w:t xml:space="preserve"> </w:t>
      </w:r>
      <w:r w:rsidR="007243C7" w:rsidRPr="00D353C4">
        <w:rPr>
          <w:sz w:val="28"/>
          <w:szCs w:val="28"/>
        </w:rPr>
        <w:t xml:space="preserve">применяется </w:t>
      </w:r>
      <w:r w:rsidR="00C7568C" w:rsidRPr="00D353C4">
        <w:rPr>
          <w:sz w:val="28"/>
          <w:szCs w:val="28"/>
        </w:rPr>
        <w:t>механизм реализации проекта</w:t>
      </w:r>
      <w:r w:rsidR="006B755B" w:rsidRPr="00D353C4">
        <w:rPr>
          <w:sz w:val="28"/>
          <w:szCs w:val="28"/>
        </w:rPr>
        <w:t xml:space="preserve">. </w:t>
      </w:r>
    </w:p>
    <w:p w:rsidR="000022E1" w:rsidRPr="000022E1" w:rsidRDefault="000022E1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0022E1">
        <w:rPr>
          <w:bCs/>
          <w:sz w:val="28"/>
          <w:szCs w:val="28"/>
        </w:rPr>
        <w:t>Форма</w:t>
      </w:r>
      <w:r w:rsidRPr="000022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022E1">
        <w:rPr>
          <w:sz w:val="28"/>
          <w:szCs w:val="28"/>
        </w:rPr>
        <w:t xml:space="preserve"> способ существования процесса, оболочка для его внутренней сущности, логики и содержания</w:t>
      </w:r>
      <w:r>
        <w:rPr>
          <w:sz w:val="28"/>
          <w:szCs w:val="28"/>
        </w:rPr>
        <w:t>; она с</w:t>
      </w:r>
      <w:r w:rsidRPr="000022E1">
        <w:rPr>
          <w:sz w:val="28"/>
          <w:szCs w:val="28"/>
        </w:rPr>
        <w:t>вязана с количеством участвующих и местом проведения, порядком осуществления</w:t>
      </w:r>
      <w:r>
        <w:rPr>
          <w:sz w:val="28"/>
          <w:szCs w:val="28"/>
        </w:rPr>
        <w:t>.</w:t>
      </w:r>
    </w:p>
    <w:p w:rsidR="000022E1" w:rsidRDefault="000022E1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0022E1">
        <w:rPr>
          <w:bCs/>
          <w:sz w:val="28"/>
          <w:szCs w:val="28"/>
        </w:rPr>
        <w:t xml:space="preserve">Метод </w:t>
      </w:r>
      <w:r w:rsidRPr="000022E1">
        <w:rPr>
          <w:sz w:val="28"/>
          <w:szCs w:val="28"/>
        </w:rPr>
        <w:t>(греч. путь исследования или познания) – совокупность относительно однородных приемов, операций практического или теоретического освоения действительности, подчиненных решению конкретной задачи</w:t>
      </w:r>
      <w:r>
        <w:rPr>
          <w:sz w:val="28"/>
          <w:szCs w:val="28"/>
        </w:rPr>
        <w:t>.</w:t>
      </w:r>
    </w:p>
    <w:p w:rsidR="000022E1" w:rsidRDefault="000022E1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Формы и методы работы могут быть:</w:t>
      </w:r>
    </w:p>
    <w:p w:rsidR="00E01A94" w:rsidRPr="000022E1" w:rsidRDefault="000022E1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5B6C4A">
        <w:rPr>
          <w:iCs/>
          <w:sz w:val="28"/>
          <w:szCs w:val="28"/>
        </w:rPr>
        <w:t xml:space="preserve"> </w:t>
      </w:r>
      <w:r w:rsidR="00E01A94" w:rsidRPr="000022E1">
        <w:rPr>
          <w:iCs/>
          <w:sz w:val="28"/>
          <w:szCs w:val="28"/>
        </w:rPr>
        <w:t xml:space="preserve">организационные </w:t>
      </w:r>
      <w:r w:rsidR="00E01A94" w:rsidRPr="000022E1">
        <w:rPr>
          <w:sz w:val="28"/>
          <w:szCs w:val="28"/>
        </w:rPr>
        <w:t>(</w:t>
      </w:r>
      <w:r>
        <w:rPr>
          <w:sz w:val="28"/>
          <w:szCs w:val="28"/>
        </w:rPr>
        <w:t xml:space="preserve">например: </w:t>
      </w:r>
      <w:r w:rsidR="00E01A94" w:rsidRPr="000022E1">
        <w:rPr>
          <w:sz w:val="28"/>
          <w:szCs w:val="28"/>
        </w:rPr>
        <w:t>планирование - метод, план работы - форма и т.д.);</w:t>
      </w:r>
      <w:r w:rsidR="00E01A94" w:rsidRPr="000022E1">
        <w:rPr>
          <w:iCs/>
          <w:sz w:val="28"/>
          <w:szCs w:val="28"/>
        </w:rPr>
        <w:t xml:space="preserve"> </w:t>
      </w:r>
    </w:p>
    <w:p w:rsidR="00E01A94" w:rsidRPr="000022E1" w:rsidRDefault="000022E1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E01A94" w:rsidRPr="000022E1">
        <w:rPr>
          <w:iCs/>
          <w:sz w:val="28"/>
          <w:szCs w:val="28"/>
        </w:rPr>
        <w:t xml:space="preserve">исследовательские </w:t>
      </w:r>
      <w:r w:rsidR="00E01A94" w:rsidRPr="000022E1">
        <w:rPr>
          <w:sz w:val="28"/>
          <w:szCs w:val="28"/>
        </w:rPr>
        <w:t>(например</w:t>
      </w:r>
      <w:r>
        <w:rPr>
          <w:sz w:val="28"/>
          <w:szCs w:val="28"/>
        </w:rPr>
        <w:t>:</w:t>
      </w:r>
      <w:r w:rsidR="00E01A94" w:rsidRPr="000022E1">
        <w:rPr>
          <w:sz w:val="28"/>
          <w:szCs w:val="28"/>
        </w:rPr>
        <w:t xml:space="preserve"> сбор информации, изучение документов);</w:t>
      </w:r>
      <w:r w:rsidR="00E01A94" w:rsidRPr="000022E1">
        <w:rPr>
          <w:iCs/>
          <w:sz w:val="28"/>
          <w:szCs w:val="28"/>
        </w:rPr>
        <w:t xml:space="preserve"> </w:t>
      </w:r>
    </w:p>
    <w:p w:rsidR="00E01A94" w:rsidRPr="000022E1" w:rsidRDefault="000022E1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E01A94" w:rsidRPr="000022E1">
        <w:rPr>
          <w:iCs/>
          <w:sz w:val="28"/>
          <w:szCs w:val="28"/>
        </w:rPr>
        <w:t xml:space="preserve">практические </w:t>
      </w:r>
      <w:r w:rsidR="00CD1EB7">
        <w:rPr>
          <w:iCs/>
          <w:sz w:val="28"/>
          <w:szCs w:val="28"/>
        </w:rPr>
        <w:t xml:space="preserve"> </w:t>
      </w:r>
      <w:r w:rsidR="00E01A94" w:rsidRPr="000022E1">
        <w:rPr>
          <w:sz w:val="28"/>
          <w:szCs w:val="28"/>
        </w:rPr>
        <w:t>(например</w:t>
      </w:r>
      <w:r>
        <w:rPr>
          <w:sz w:val="28"/>
          <w:szCs w:val="28"/>
        </w:rPr>
        <w:t>:</w:t>
      </w:r>
      <w:r w:rsidR="00E01A94" w:rsidRPr="000022E1">
        <w:rPr>
          <w:sz w:val="28"/>
          <w:szCs w:val="28"/>
        </w:rPr>
        <w:t xml:space="preserve"> проведение социально-значимых мероприятий: семейный клуб, круглый стол  и т.д.);</w:t>
      </w:r>
      <w:r w:rsidR="00E01A94" w:rsidRPr="000022E1">
        <w:rPr>
          <w:iCs/>
          <w:sz w:val="28"/>
          <w:szCs w:val="28"/>
        </w:rPr>
        <w:t xml:space="preserve"> </w:t>
      </w:r>
    </w:p>
    <w:p w:rsidR="00E01A94" w:rsidRPr="000022E1" w:rsidRDefault="000022E1" w:rsidP="0062520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5B6C4A">
        <w:rPr>
          <w:iCs/>
          <w:sz w:val="28"/>
          <w:szCs w:val="28"/>
        </w:rPr>
        <w:t xml:space="preserve">  </w:t>
      </w:r>
      <w:r w:rsidR="00E01A94" w:rsidRPr="000022E1">
        <w:rPr>
          <w:iCs/>
          <w:sz w:val="28"/>
          <w:szCs w:val="28"/>
        </w:rPr>
        <w:t xml:space="preserve">аналитические </w:t>
      </w:r>
      <w:r w:rsidR="00E01A94" w:rsidRPr="000022E1">
        <w:rPr>
          <w:sz w:val="28"/>
          <w:szCs w:val="28"/>
        </w:rPr>
        <w:t>(</w:t>
      </w:r>
      <w:r>
        <w:rPr>
          <w:sz w:val="28"/>
          <w:szCs w:val="28"/>
        </w:rPr>
        <w:t xml:space="preserve">например: </w:t>
      </w:r>
      <w:r w:rsidR="00E01A94" w:rsidRPr="000022E1">
        <w:rPr>
          <w:sz w:val="28"/>
          <w:szCs w:val="28"/>
        </w:rPr>
        <w:t>анализ, обобщение, оценка, экспертиза и т.д.).</w:t>
      </w:r>
    </w:p>
    <w:p w:rsidR="00402427" w:rsidRPr="00C820E9" w:rsidRDefault="00C86FD1" w:rsidP="00C820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D1">
        <w:rPr>
          <w:rFonts w:ascii="Times New Roman" w:hAnsi="Times New Roman" w:cs="Times New Roman"/>
          <w:sz w:val="28"/>
          <w:szCs w:val="28"/>
        </w:rPr>
        <w:t xml:space="preserve">В пояснительной записке также целесообразно указать реальные и конкретные </w:t>
      </w:r>
      <w:r w:rsidRPr="00332261">
        <w:rPr>
          <w:rFonts w:ascii="Times New Roman" w:hAnsi="Times New Roman" w:cs="Times New Roman"/>
          <w:i/>
          <w:sz w:val="28"/>
          <w:szCs w:val="28"/>
        </w:rPr>
        <w:t>сроки реализации проекта</w:t>
      </w:r>
      <w:r w:rsidRPr="00C86FD1">
        <w:rPr>
          <w:rFonts w:ascii="Times New Roman" w:hAnsi="Times New Roman" w:cs="Times New Roman"/>
          <w:sz w:val="28"/>
          <w:szCs w:val="28"/>
        </w:rPr>
        <w:t xml:space="preserve"> (согласно реализации мероприятий  этапов  проекта).</w:t>
      </w:r>
    </w:p>
    <w:p w:rsidR="00075B8D" w:rsidRPr="00D353C4" w:rsidRDefault="00723018" w:rsidP="0062520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C4">
        <w:rPr>
          <w:rFonts w:ascii="Times New Roman" w:eastAsia="Calibri" w:hAnsi="Times New Roman" w:cs="Times New Roman"/>
          <w:b/>
          <w:iCs/>
          <w:spacing w:val="-5"/>
          <w:sz w:val="28"/>
          <w:szCs w:val="28"/>
        </w:rPr>
        <w:t>Содержание</w:t>
      </w:r>
    </w:p>
    <w:p w:rsidR="00160CFE" w:rsidRDefault="00160CFE" w:rsidP="0062520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60CFE">
        <w:rPr>
          <w:sz w:val="28"/>
          <w:szCs w:val="28"/>
        </w:rPr>
        <w:t xml:space="preserve">Основной компонент проектирования </w:t>
      </w:r>
      <w:r w:rsidR="00B47626">
        <w:rPr>
          <w:sz w:val="28"/>
          <w:szCs w:val="28"/>
        </w:rPr>
        <w:t>–</w:t>
      </w:r>
      <w:r w:rsidRPr="00160CFE">
        <w:rPr>
          <w:sz w:val="28"/>
          <w:szCs w:val="28"/>
        </w:rPr>
        <w:t xml:space="preserve"> выбор содержания, форм, методов деятельности. Это технологический этап, который подразумевает </w:t>
      </w:r>
      <w:r w:rsidRPr="00160CFE">
        <w:rPr>
          <w:sz w:val="28"/>
          <w:szCs w:val="28"/>
        </w:rPr>
        <w:lastRenderedPageBreak/>
        <w:t>подбор оптимальной системы действий, направленных на решение каждой из поставленных задач.</w:t>
      </w:r>
    </w:p>
    <w:p w:rsidR="00F9249B" w:rsidRDefault="0026149C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 является о</w:t>
      </w:r>
      <w:r w:rsidR="001C2D58" w:rsidRPr="00D353C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ним</w:t>
      </w:r>
      <w:r w:rsidR="001C2D58" w:rsidRPr="00D353C4">
        <w:rPr>
          <w:rFonts w:ascii="Times New Roman" w:hAnsi="Times New Roman" w:cs="Times New Roman"/>
          <w:sz w:val="28"/>
          <w:szCs w:val="28"/>
        </w:rPr>
        <w:t xml:space="preserve"> из самых объемных и подробных разделов проект</w:t>
      </w:r>
      <w:r w:rsidR="00F9249B">
        <w:rPr>
          <w:rFonts w:ascii="Times New Roman" w:hAnsi="Times New Roman" w:cs="Times New Roman"/>
          <w:sz w:val="28"/>
          <w:szCs w:val="28"/>
        </w:rPr>
        <w:t>а</w:t>
      </w:r>
      <w:r w:rsidR="001C2D58" w:rsidRPr="00D353C4">
        <w:rPr>
          <w:rFonts w:ascii="Times New Roman" w:hAnsi="Times New Roman" w:cs="Times New Roman"/>
          <w:sz w:val="28"/>
          <w:szCs w:val="28"/>
        </w:rPr>
        <w:t xml:space="preserve">. </w:t>
      </w:r>
      <w:r w:rsidR="00F9249B" w:rsidRPr="00F9249B">
        <w:rPr>
          <w:rFonts w:ascii="Times New Roman" w:hAnsi="Times New Roman" w:cs="Times New Roman"/>
          <w:sz w:val="28"/>
          <w:szCs w:val="28"/>
        </w:rPr>
        <w:t xml:space="preserve">Под содержанием </w:t>
      </w:r>
      <w:r w:rsidR="00F9249B">
        <w:rPr>
          <w:rFonts w:ascii="Times New Roman" w:hAnsi="Times New Roman" w:cs="Times New Roman"/>
          <w:sz w:val="28"/>
          <w:szCs w:val="28"/>
        </w:rPr>
        <w:t>проекта</w:t>
      </w:r>
      <w:r w:rsidR="00F9249B" w:rsidRPr="00F9249B">
        <w:rPr>
          <w:rFonts w:ascii="Times New Roman" w:hAnsi="Times New Roman" w:cs="Times New Roman"/>
          <w:sz w:val="28"/>
          <w:szCs w:val="28"/>
        </w:rPr>
        <w:t xml:space="preserve"> понимается изложение всей деятельности в ходе </w:t>
      </w:r>
      <w:r w:rsidR="00F9249B">
        <w:rPr>
          <w:rFonts w:ascii="Times New Roman" w:hAnsi="Times New Roman" w:cs="Times New Roman"/>
          <w:sz w:val="28"/>
          <w:szCs w:val="28"/>
        </w:rPr>
        <w:t xml:space="preserve">его </w:t>
      </w:r>
      <w:r w:rsidR="00F9249B" w:rsidRPr="00F9249B">
        <w:rPr>
          <w:rFonts w:ascii="Times New Roman" w:hAnsi="Times New Roman" w:cs="Times New Roman"/>
          <w:sz w:val="28"/>
          <w:szCs w:val="28"/>
        </w:rPr>
        <w:t>осуществления (реализации), подбор оптимальной системы действий, направленных на решение каждой из поставленных задач</w:t>
      </w:r>
      <w:r w:rsidR="00F9249B">
        <w:rPr>
          <w:rFonts w:ascii="Times New Roman" w:hAnsi="Times New Roman" w:cs="Times New Roman"/>
          <w:sz w:val="28"/>
          <w:szCs w:val="28"/>
        </w:rPr>
        <w:t xml:space="preserve"> (т.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49B">
        <w:rPr>
          <w:rFonts w:ascii="Times New Roman" w:hAnsi="Times New Roman" w:cs="Times New Roman"/>
          <w:sz w:val="28"/>
          <w:szCs w:val="28"/>
        </w:rPr>
        <w:t xml:space="preserve">е. </w:t>
      </w:r>
      <w:r w:rsidR="00160CFE">
        <w:rPr>
          <w:rFonts w:ascii="Times New Roman" w:hAnsi="Times New Roman" w:cs="Times New Roman"/>
          <w:sz w:val="28"/>
          <w:szCs w:val="28"/>
        </w:rPr>
        <w:t xml:space="preserve">достаточно подробно прописывать, </w:t>
      </w:r>
      <w:r w:rsidR="00F9249B" w:rsidRPr="00F9249B">
        <w:rPr>
          <w:rFonts w:ascii="Times New Roman" w:hAnsi="Times New Roman" w:cs="Times New Roman"/>
          <w:sz w:val="28"/>
          <w:szCs w:val="28"/>
        </w:rPr>
        <w:t>в каких направлениях, каким образом, когда,</w:t>
      </w:r>
      <w:r w:rsidR="00F9249B">
        <w:rPr>
          <w:rFonts w:ascii="Times New Roman" w:hAnsi="Times New Roman" w:cs="Times New Roman"/>
          <w:sz w:val="28"/>
          <w:szCs w:val="28"/>
        </w:rPr>
        <w:t xml:space="preserve"> </w:t>
      </w:r>
      <w:r w:rsidR="00F9249B" w:rsidRPr="00F9249B">
        <w:rPr>
          <w:rFonts w:ascii="Times New Roman" w:hAnsi="Times New Roman" w:cs="Times New Roman"/>
          <w:sz w:val="28"/>
          <w:szCs w:val="28"/>
        </w:rPr>
        <w:t xml:space="preserve">в какой последовательности, что и как будет сделано для получения </w:t>
      </w:r>
      <w:r w:rsidR="00160CFE">
        <w:rPr>
          <w:rFonts w:ascii="Times New Roman" w:hAnsi="Times New Roman" w:cs="Times New Roman"/>
          <w:sz w:val="28"/>
          <w:szCs w:val="28"/>
        </w:rPr>
        <w:t xml:space="preserve">желаемых </w:t>
      </w:r>
      <w:r w:rsidR="00F9249B" w:rsidRPr="00F9249B">
        <w:rPr>
          <w:rFonts w:ascii="Times New Roman" w:hAnsi="Times New Roman" w:cs="Times New Roman"/>
          <w:sz w:val="28"/>
          <w:szCs w:val="28"/>
        </w:rPr>
        <w:t>результатов)</w:t>
      </w:r>
      <w:r w:rsidR="00F9249B">
        <w:rPr>
          <w:rFonts w:ascii="Times New Roman" w:hAnsi="Times New Roman" w:cs="Times New Roman"/>
          <w:sz w:val="28"/>
          <w:szCs w:val="28"/>
        </w:rPr>
        <w:t>.</w:t>
      </w:r>
    </w:p>
    <w:p w:rsidR="00402427" w:rsidRPr="00F9249B" w:rsidRDefault="00402427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включает:</w:t>
      </w:r>
    </w:p>
    <w:p w:rsidR="00723018" w:rsidRPr="00D353C4" w:rsidRDefault="00402427" w:rsidP="0062520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02427">
        <w:rPr>
          <w:rFonts w:ascii="Times New Roman" w:eastAsia="Calibri" w:hAnsi="Times New Roman" w:cs="Times New Roman"/>
          <w:i/>
          <w:iCs/>
          <w:sz w:val="28"/>
          <w:szCs w:val="28"/>
        </w:rPr>
        <w:t>- э</w:t>
      </w:r>
      <w:r w:rsidR="00723018" w:rsidRPr="00402427">
        <w:rPr>
          <w:rFonts w:ascii="Times New Roman" w:eastAsia="Calibri" w:hAnsi="Times New Roman" w:cs="Times New Roman"/>
          <w:i/>
          <w:iCs/>
          <w:sz w:val="28"/>
          <w:szCs w:val="28"/>
        </w:rPr>
        <w:t>тапы реализации</w:t>
      </w:r>
      <w:r w:rsidR="00723018" w:rsidRPr="00D353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63D10" w:rsidRPr="00D353C4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723018" w:rsidRPr="00D353C4">
        <w:rPr>
          <w:rFonts w:ascii="Times New Roman" w:eastAsia="Calibri" w:hAnsi="Times New Roman" w:cs="Times New Roman"/>
          <w:iCs/>
          <w:sz w:val="28"/>
          <w:szCs w:val="28"/>
        </w:rPr>
        <w:t>роекта</w:t>
      </w:r>
      <w:r w:rsidR="00CF56E5" w:rsidRPr="00D353C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которые, </w:t>
      </w:r>
      <w:r w:rsidR="00CF56E5" w:rsidRPr="00D353C4">
        <w:rPr>
          <w:rFonts w:ascii="Times New Roman" w:eastAsia="Calibri" w:hAnsi="Times New Roman" w:cs="Times New Roman"/>
          <w:iCs/>
          <w:sz w:val="28"/>
          <w:szCs w:val="28"/>
        </w:rPr>
        <w:t xml:space="preserve">как правило, </w:t>
      </w:r>
      <w:r w:rsidR="00954675" w:rsidRPr="00D353C4">
        <w:rPr>
          <w:rFonts w:ascii="Times New Roman" w:eastAsia="Calibri" w:hAnsi="Times New Roman" w:cs="Times New Roman"/>
          <w:iCs/>
          <w:sz w:val="28"/>
          <w:szCs w:val="28"/>
        </w:rPr>
        <w:t>включают</w:t>
      </w:r>
      <w:r w:rsidR="00723018" w:rsidRPr="00D353C4">
        <w:rPr>
          <w:rFonts w:ascii="Times New Roman" w:eastAsia="Calibri" w:hAnsi="Times New Roman" w:cs="Times New Roman"/>
          <w:iCs/>
          <w:sz w:val="28"/>
          <w:szCs w:val="28"/>
        </w:rPr>
        <w:t xml:space="preserve"> организационный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этап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 w:rsidR="00505184">
        <w:rPr>
          <w:rFonts w:ascii="Times New Roman" w:eastAsia="Calibri" w:hAnsi="Times New Roman" w:cs="Times New Roman"/>
          <w:iCs/>
          <w:sz w:val="28"/>
          <w:szCs w:val="28"/>
        </w:rPr>
        <w:t xml:space="preserve">подготовительные мероприятия, в т. ч. </w:t>
      </w:r>
      <w:r w:rsidRPr="0024294F">
        <w:rPr>
          <w:rFonts w:ascii="Times New Roman" w:eastAsia="Calibri" w:hAnsi="Times New Roman" w:cs="Times New Roman"/>
          <w:bCs/>
          <w:iCs/>
          <w:sz w:val="28"/>
          <w:szCs w:val="28"/>
        </w:rPr>
        <w:t>информационны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24294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отборочны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е мероприятия),</w:t>
      </w:r>
      <w:r w:rsidRPr="0024294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505184">
        <w:rPr>
          <w:rFonts w:ascii="Times New Roman" w:eastAsia="Calibri" w:hAnsi="Times New Roman" w:cs="Times New Roman"/>
          <w:iCs/>
          <w:sz w:val="28"/>
          <w:szCs w:val="28"/>
        </w:rPr>
        <w:t>основной</w:t>
      </w:r>
      <w:r w:rsidR="009757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этап (практические </w:t>
      </w:r>
      <w:r w:rsidR="00505184" w:rsidRPr="00505184">
        <w:rPr>
          <w:rFonts w:ascii="Times New Roman" w:hAnsi="Times New Roman" w:cs="Times New Roman"/>
          <w:sz w:val="28"/>
          <w:szCs w:val="28"/>
        </w:rPr>
        <w:t>действи</w:t>
      </w:r>
      <w:r w:rsidR="00505184">
        <w:rPr>
          <w:rFonts w:ascii="Times New Roman" w:hAnsi="Times New Roman" w:cs="Times New Roman"/>
          <w:sz w:val="28"/>
          <w:szCs w:val="28"/>
        </w:rPr>
        <w:t>я</w:t>
      </w:r>
      <w:r w:rsidR="00505184" w:rsidRPr="00505184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 w:rsidR="00505184">
        <w:rPr>
          <w:rFonts w:ascii="Times New Roman" w:hAnsi="Times New Roman" w:cs="Times New Roman"/>
          <w:sz w:val="28"/>
          <w:szCs w:val="28"/>
        </w:rPr>
        <w:t>я</w:t>
      </w:r>
      <w:r w:rsidR="00505184" w:rsidRPr="00505184">
        <w:rPr>
          <w:rFonts w:ascii="Times New Roman" w:hAnsi="Times New Roman" w:cs="Times New Roman"/>
          <w:sz w:val="28"/>
          <w:szCs w:val="28"/>
        </w:rPr>
        <w:t>, направленны</w:t>
      </w:r>
      <w:r w:rsidR="00505184">
        <w:rPr>
          <w:rFonts w:ascii="Times New Roman" w:hAnsi="Times New Roman" w:cs="Times New Roman"/>
          <w:sz w:val="28"/>
          <w:szCs w:val="28"/>
        </w:rPr>
        <w:t>е</w:t>
      </w:r>
      <w:r w:rsidR="00505184" w:rsidRPr="00505184">
        <w:rPr>
          <w:rFonts w:ascii="Times New Roman" w:hAnsi="Times New Roman" w:cs="Times New Roman"/>
          <w:sz w:val="28"/>
          <w:szCs w:val="28"/>
        </w:rPr>
        <w:t xml:space="preserve"> на достижение поставленных целей и задач</w:t>
      </w:r>
      <w:r>
        <w:rPr>
          <w:rFonts w:ascii="Times New Roman" w:eastAsia="Calibri" w:hAnsi="Times New Roman" w:cs="Times New Roman"/>
          <w:iCs/>
          <w:sz w:val="28"/>
          <w:szCs w:val="28"/>
        </w:rPr>
        <w:t>),</w:t>
      </w:r>
      <w:r w:rsidR="009757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23018" w:rsidRPr="00D353C4">
        <w:rPr>
          <w:rFonts w:ascii="Times New Roman" w:eastAsia="Calibri" w:hAnsi="Times New Roman" w:cs="Times New Roman"/>
          <w:iCs/>
          <w:sz w:val="28"/>
          <w:szCs w:val="28"/>
        </w:rPr>
        <w:t xml:space="preserve"> аналитический</w:t>
      </w:r>
      <w:r w:rsidR="00471672" w:rsidRPr="00D353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757C4">
        <w:rPr>
          <w:rFonts w:ascii="Times New Roman" w:eastAsia="Calibri" w:hAnsi="Times New Roman" w:cs="Times New Roman"/>
          <w:iCs/>
          <w:sz w:val="28"/>
          <w:szCs w:val="28"/>
        </w:rPr>
        <w:t>этап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(анализ и оценка  результативности проекта) </w:t>
      </w:r>
      <w:r w:rsidR="00471672" w:rsidRPr="00D353C4">
        <w:rPr>
          <w:rFonts w:ascii="Times New Roman" w:eastAsia="Calibri" w:hAnsi="Times New Roman" w:cs="Times New Roman"/>
          <w:iCs/>
          <w:sz w:val="28"/>
          <w:szCs w:val="28"/>
        </w:rPr>
        <w:t>с указанием сроков их реализации</w:t>
      </w:r>
      <w:r w:rsidR="00954675" w:rsidRPr="00D353C4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8E715F" w:rsidRDefault="00402427" w:rsidP="00625209">
      <w:pPr>
        <w:pStyle w:val="ab"/>
        <w:spacing w:before="0" w:beforeAutospacing="0" w:after="0" w:afterAutospacing="0" w:line="276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r w:rsidRPr="00402427">
        <w:rPr>
          <w:rFonts w:eastAsia="Calibri"/>
          <w:i/>
          <w:iCs/>
          <w:sz w:val="28"/>
          <w:szCs w:val="28"/>
        </w:rPr>
        <w:t>- н</w:t>
      </w:r>
      <w:r w:rsidR="00723018" w:rsidRPr="00402427">
        <w:rPr>
          <w:rFonts w:eastAsia="Calibri"/>
          <w:i/>
          <w:sz w:val="28"/>
          <w:szCs w:val="28"/>
        </w:rPr>
        <w:t>аправления деятельности</w:t>
      </w:r>
      <w:r w:rsidR="00723018" w:rsidRPr="00D353C4">
        <w:rPr>
          <w:rFonts w:eastAsia="Calibri"/>
          <w:sz w:val="28"/>
          <w:szCs w:val="28"/>
        </w:rPr>
        <w:t xml:space="preserve"> и их содержание</w:t>
      </w:r>
      <w:r w:rsidR="00723018" w:rsidRPr="00D353C4">
        <w:rPr>
          <w:rFonts w:eastAsia="Calibri"/>
          <w:iCs/>
          <w:sz w:val="28"/>
          <w:szCs w:val="28"/>
        </w:rPr>
        <w:t xml:space="preserve"> </w:t>
      </w:r>
      <w:r w:rsidR="004640E3" w:rsidRPr="00D353C4">
        <w:rPr>
          <w:rFonts w:eastAsia="Calibri"/>
          <w:iCs/>
          <w:sz w:val="28"/>
          <w:szCs w:val="28"/>
        </w:rPr>
        <w:t>(</w:t>
      </w:r>
      <w:r w:rsidR="00723018" w:rsidRPr="00D353C4">
        <w:rPr>
          <w:rFonts w:eastAsia="Calibri"/>
          <w:iCs/>
          <w:sz w:val="28"/>
          <w:szCs w:val="28"/>
        </w:rPr>
        <w:t>медицинское, психологическое, педагогическое направления</w:t>
      </w:r>
      <w:r w:rsidR="004640E3" w:rsidRPr="00D353C4">
        <w:rPr>
          <w:rFonts w:eastAsia="Calibri"/>
          <w:iCs/>
          <w:sz w:val="28"/>
          <w:szCs w:val="28"/>
        </w:rPr>
        <w:t xml:space="preserve"> и др.</w:t>
      </w:r>
      <w:r w:rsidR="00723018" w:rsidRPr="00D353C4">
        <w:rPr>
          <w:rFonts w:eastAsia="Calibri"/>
          <w:iCs/>
          <w:sz w:val="28"/>
          <w:szCs w:val="28"/>
        </w:rPr>
        <w:t>, либо: диагностическое, коррекционное, развивающее, обучающее, воспитательное</w:t>
      </w:r>
      <w:r w:rsidR="004640E3" w:rsidRPr="00D353C4">
        <w:rPr>
          <w:rFonts w:eastAsia="Calibri"/>
          <w:iCs/>
          <w:sz w:val="28"/>
          <w:szCs w:val="28"/>
        </w:rPr>
        <w:t xml:space="preserve"> и др.</w:t>
      </w:r>
      <w:r w:rsidR="00723018" w:rsidRPr="00D353C4">
        <w:rPr>
          <w:rFonts w:eastAsia="Calibri"/>
          <w:iCs/>
          <w:sz w:val="28"/>
          <w:szCs w:val="28"/>
        </w:rPr>
        <w:t>);</w:t>
      </w:r>
      <w:r w:rsidR="008E715F" w:rsidRPr="008E715F">
        <w:rPr>
          <w:rFonts w:eastAsia="Calibri"/>
          <w:i/>
          <w:iCs/>
          <w:sz w:val="28"/>
          <w:szCs w:val="28"/>
        </w:rPr>
        <w:t xml:space="preserve"> </w:t>
      </w:r>
    </w:p>
    <w:p w:rsidR="008E715F" w:rsidRDefault="00402427" w:rsidP="00625209">
      <w:pPr>
        <w:pStyle w:val="ab"/>
        <w:spacing w:before="0" w:beforeAutospacing="0" w:after="0" w:afterAutospacing="0" w:line="276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402427">
        <w:rPr>
          <w:rFonts w:eastAsia="Calibri"/>
          <w:i/>
          <w:iCs/>
          <w:sz w:val="28"/>
          <w:szCs w:val="28"/>
        </w:rPr>
        <w:t>- м</w:t>
      </w:r>
      <w:r w:rsidR="008E715F" w:rsidRPr="00402427">
        <w:rPr>
          <w:rFonts w:eastAsia="Calibri"/>
          <w:i/>
          <w:iCs/>
          <w:sz w:val="28"/>
          <w:szCs w:val="28"/>
        </w:rPr>
        <w:t>еханизм реализации проекта</w:t>
      </w:r>
      <w:r>
        <w:rPr>
          <w:rFonts w:eastAsia="Calibri"/>
          <w:i/>
          <w:iCs/>
          <w:sz w:val="28"/>
          <w:szCs w:val="28"/>
        </w:rPr>
        <w:t>,</w:t>
      </w:r>
      <w:r w:rsidR="008E715F" w:rsidRPr="00D353C4">
        <w:rPr>
          <w:rFonts w:eastAsia="Calibri"/>
          <w:i/>
          <w:iCs/>
          <w:sz w:val="28"/>
          <w:szCs w:val="28"/>
        </w:rPr>
        <w:t xml:space="preserve"> </w:t>
      </w:r>
      <w:r w:rsidR="008E715F" w:rsidRPr="00D353C4">
        <w:rPr>
          <w:rFonts w:eastAsia="Calibri"/>
          <w:iCs/>
          <w:sz w:val="28"/>
          <w:szCs w:val="28"/>
        </w:rPr>
        <w:t>раскрыва</w:t>
      </w:r>
      <w:r>
        <w:rPr>
          <w:rFonts w:eastAsia="Calibri"/>
          <w:iCs/>
          <w:sz w:val="28"/>
          <w:szCs w:val="28"/>
        </w:rPr>
        <w:t>ющий</w:t>
      </w:r>
      <w:r w:rsidR="008E715F" w:rsidRPr="00D353C4">
        <w:rPr>
          <w:rFonts w:eastAsia="Calibri"/>
          <w:iCs/>
          <w:sz w:val="28"/>
          <w:szCs w:val="28"/>
        </w:rPr>
        <w:t xml:space="preserve"> взаимодействие всех структур, </w:t>
      </w:r>
      <w:r>
        <w:rPr>
          <w:rFonts w:eastAsia="Calibri"/>
          <w:iCs/>
          <w:sz w:val="28"/>
          <w:szCs w:val="28"/>
        </w:rPr>
        <w:t xml:space="preserve">которые </w:t>
      </w:r>
      <w:r w:rsidR="008E715F" w:rsidRPr="00D353C4">
        <w:rPr>
          <w:rFonts w:eastAsia="Calibri"/>
          <w:iCs/>
          <w:sz w:val="28"/>
          <w:szCs w:val="28"/>
        </w:rPr>
        <w:t>участвую</w:t>
      </w:r>
      <w:r>
        <w:rPr>
          <w:rFonts w:eastAsia="Calibri"/>
          <w:iCs/>
          <w:sz w:val="28"/>
          <w:szCs w:val="28"/>
        </w:rPr>
        <w:t>т</w:t>
      </w:r>
      <w:r w:rsidR="008E715F" w:rsidRPr="00D353C4">
        <w:rPr>
          <w:rFonts w:eastAsia="Calibri"/>
          <w:iCs/>
          <w:sz w:val="28"/>
          <w:szCs w:val="28"/>
        </w:rPr>
        <w:t xml:space="preserve"> в реализации </w:t>
      </w:r>
      <w:r w:rsidRPr="00D353C4">
        <w:rPr>
          <w:rFonts w:eastAsia="Calibri"/>
          <w:iCs/>
          <w:sz w:val="28"/>
          <w:szCs w:val="28"/>
        </w:rPr>
        <w:t xml:space="preserve">мероприятий </w:t>
      </w:r>
      <w:r w:rsidR="008E715F" w:rsidRPr="00D353C4">
        <w:rPr>
          <w:rFonts w:eastAsia="Calibri"/>
          <w:iCs/>
          <w:sz w:val="28"/>
          <w:szCs w:val="28"/>
        </w:rPr>
        <w:t>плана</w:t>
      </w:r>
      <w:r>
        <w:rPr>
          <w:rFonts w:eastAsia="Calibri"/>
          <w:iCs/>
          <w:sz w:val="28"/>
          <w:szCs w:val="28"/>
        </w:rPr>
        <w:t xml:space="preserve"> (</w:t>
      </w:r>
      <w:r w:rsidR="008E715F" w:rsidRPr="00D353C4">
        <w:rPr>
          <w:rFonts w:eastAsia="Calibri"/>
          <w:iCs/>
          <w:sz w:val="28"/>
          <w:szCs w:val="28"/>
        </w:rPr>
        <w:t>в соответствии с направлениями  деятельности</w:t>
      </w:r>
      <w:r>
        <w:rPr>
          <w:rFonts w:eastAsia="Calibri"/>
          <w:iCs/>
          <w:sz w:val="28"/>
          <w:szCs w:val="28"/>
        </w:rPr>
        <w:t>)</w:t>
      </w:r>
      <w:r w:rsidR="008E715F">
        <w:rPr>
          <w:rFonts w:eastAsia="Calibri"/>
          <w:iCs/>
          <w:sz w:val="28"/>
          <w:szCs w:val="28"/>
        </w:rPr>
        <w:t>.</w:t>
      </w:r>
    </w:p>
    <w:p w:rsidR="00A7180E" w:rsidRDefault="00947E0B" w:rsidP="0062520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47E0B">
        <w:rPr>
          <w:rFonts w:eastAsia="Calibri"/>
          <w:i/>
          <w:iCs/>
          <w:sz w:val="28"/>
          <w:szCs w:val="28"/>
        </w:rPr>
        <w:t xml:space="preserve">- </w:t>
      </w:r>
      <w:r w:rsidR="00332261" w:rsidRPr="00947E0B">
        <w:rPr>
          <w:rFonts w:eastAsia="Calibri"/>
          <w:i/>
          <w:iCs/>
          <w:sz w:val="28"/>
          <w:szCs w:val="28"/>
        </w:rPr>
        <w:t>план</w:t>
      </w:r>
      <w:r w:rsidR="00676E08">
        <w:rPr>
          <w:rFonts w:eastAsia="Calibri"/>
          <w:i/>
          <w:iCs/>
          <w:sz w:val="28"/>
          <w:szCs w:val="28"/>
        </w:rPr>
        <w:t>.</w:t>
      </w:r>
      <w:r w:rsidR="00332261">
        <w:rPr>
          <w:rFonts w:eastAsia="Calibri"/>
          <w:iCs/>
          <w:sz w:val="28"/>
          <w:szCs w:val="28"/>
        </w:rPr>
        <w:t xml:space="preserve"> </w:t>
      </w:r>
      <w:r w:rsidR="00676E08" w:rsidRPr="00676E08">
        <w:rPr>
          <w:sz w:val="28"/>
          <w:szCs w:val="28"/>
        </w:rPr>
        <w:t>Это один из наиболее сложных для разработки разделов. Он представляет</w:t>
      </w:r>
      <w:r w:rsidR="00676E08">
        <w:t xml:space="preserve"> </w:t>
      </w:r>
      <w:r w:rsidR="00676E08" w:rsidRPr="00676E08">
        <w:rPr>
          <w:sz w:val="28"/>
          <w:szCs w:val="28"/>
        </w:rPr>
        <w:t xml:space="preserve">собой описание системы действий (что необходимо сделать, с кем встретиться и в какие сроки) по воплощению в жизнь замысла, идеи проекта, реализации поставленных задач. </w:t>
      </w:r>
      <w:r w:rsidR="00676E08" w:rsidRPr="00676E08">
        <w:rPr>
          <w:bCs/>
          <w:sz w:val="28"/>
          <w:szCs w:val="28"/>
        </w:rPr>
        <w:t xml:space="preserve">Схема представления плана реализации проекта содержит: </w:t>
      </w:r>
      <w:r w:rsidR="00676E08" w:rsidRPr="00676E08">
        <w:rPr>
          <w:sz w:val="28"/>
          <w:szCs w:val="28"/>
        </w:rPr>
        <w:t xml:space="preserve"> </w:t>
      </w:r>
      <w:r w:rsidR="00676E08">
        <w:rPr>
          <w:sz w:val="28"/>
          <w:szCs w:val="28"/>
        </w:rPr>
        <w:t>м</w:t>
      </w:r>
      <w:r w:rsidR="00676E08" w:rsidRPr="00676E08">
        <w:rPr>
          <w:sz w:val="28"/>
          <w:szCs w:val="28"/>
        </w:rPr>
        <w:t xml:space="preserve">ероприятия, действия по проекту,  </w:t>
      </w:r>
      <w:r w:rsidR="00676E08">
        <w:rPr>
          <w:sz w:val="28"/>
          <w:szCs w:val="28"/>
        </w:rPr>
        <w:t>с</w:t>
      </w:r>
      <w:r w:rsidR="00676E08" w:rsidRPr="00676E08">
        <w:rPr>
          <w:sz w:val="28"/>
          <w:szCs w:val="28"/>
        </w:rPr>
        <w:t>роки</w:t>
      </w:r>
      <w:r w:rsidR="00676E08">
        <w:rPr>
          <w:sz w:val="28"/>
          <w:szCs w:val="28"/>
        </w:rPr>
        <w:t>/</w:t>
      </w:r>
      <w:r w:rsidR="00676E08" w:rsidRPr="00676E08">
        <w:rPr>
          <w:sz w:val="28"/>
          <w:szCs w:val="28"/>
        </w:rPr>
        <w:t xml:space="preserve"> длительность</w:t>
      </w:r>
      <w:r w:rsidR="00676E08">
        <w:rPr>
          <w:sz w:val="28"/>
          <w:szCs w:val="28"/>
        </w:rPr>
        <w:t>,</w:t>
      </w:r>
      <w:r w:rsidR="00676E08" w:rsidRPr="00676E08">
        <w:rPr>
          <w:sz w:val="28"/>
          <w:szCs w:val="28"/>
        </w:rPr>
        <w:t xml:space="preserve">  </w:t>
      </w:r>
      <w:r w:rsidR="00676E08">
        <w:rPr>
          <w:sz w:val="28"/>
          <w:szCs w:val="28"/>
        </w:rPr>
        <w:t>о</w:t>
      </w:r>
      <w:r w:rsidR="00676E08" w:rsidRPr="00676E08">
        <w:rPr>
          <w:sz w:val="28"/>
          <w:szCs w:val="28"/>
        </w:rPr>
        <w:t>тветственны</w:t>
      </w:r>
      <w:r w:rsidR="00676E08">
        <w:rPr>
          <w:sz w:val="28"/>
          <w:szCs w:val="28"/>
        </w:rPr>
        <w:t>х лиц, формы и м</w:t>
      </w:r>
      <w:r w:rsidR="00676E08" w:rsidRPr="00676E08">
        <w:rPr>
          <w:sz w:val="28"/>
          <w:szCs w:val="28"/>
        </w:rPr>
        <w:t>етоды</w:t>
      </w:r>
      <w:r w:rsidR="00676E08">
        <w:rPr>
          <w:sz w:val="28"/>
          <w:szCs w:val="28"/>
        </w:rPr>
        <w:t xml:space="preserve"> работы, р</w:t>
      </w:r>
      <w:r w:rsidR="00676E08" w:rsidRPr="00676E08">
        <w:rPr>
          <w:sz w:val="28"/>
          <w:szCs w:val="28"/>
        </w:rPr>
        <w:t>езультаты</w:t>
      </w:r>
      <w:r w:rsidR="00676E08">
        <w:rPr>
          <w:sz w:val="28"/>
          <w:szCs w:val="28"/>
        </w:rPr>
        <w:t xml:space="preserve">. </w:t>
      </w:r>
      <w:r w:rsidR="00AD6C3D">
        <w:rPr>
          <w:sz w:val="28"/>
          <w:szCs w:val="28"/>
        </w:rPr>
        <w:t xml:space="preserve">Следует учитывать, что </w:t>
      </w:r>
      <w:r w:rsidR="0009322F">
        <w:rPr>
          <w:sz w:val="28"/>
          <w:szCs w:val="28"/>
        </w:rPr>
        <w:t xml:space="preserve">план </w:t>
      </w:r>
      <w:r w:rsidR="0059214C" w:rsidRPr="00D353C4">
        <w:rPr>
          <w:sz w:val="28"/>
          <w:szCs w:val="28"/>
        </w:rPr>
        <w:t xml:space="preserve">социального проекта должен </w:t>
      </w:r>
      <w:r w:rsidR="0009322F">
        <w:rPr>
          <w:sz w:val="28"/>
          <w:szCs w:val="28"/>
        </w:rPr>
        <w:t xml:space="preserve">быть </w:t>
      </w:r>
      <w:r w:rsidR="00E35637" w:rsidRPr="001951BE">
        <w:rPr>
          <w:sz w:val="28"/>
          <w:szCs w:val="28"/>
        </w:rPr>
        <w:t>сформулирован в четких и ясных выражениях</w:t>
      </w:r>
      <w:r w:rsidR="0009322F">
        <w:rPr>
          <w:sz w:val="28"/>
          <w:szCs w:val="28"/>
        </w:rPr>
        <w:t xml:space="preserve"> </w:t>
      </w:r>
      <w:r w:rsidR="00E35637" w:rsidRPr="001951BE">
        <w:rPr>
          <w:sz w:val="28"/>
          <w:szCs w:val="28"/>
        </w:rPr>
        <w:t xml:space="preserve"> с указаниями точных цифр и дат</w:t>
      </w:r>
      <w:r w:rsidR="0009322F">
        <w:rPr>
          <w:sz w:val="28"/>
          <w:szCs w:val="28"/>
        </w:rPr>
        <w:t xml:space="preserve">, быть </w:t>
      </w:r>
      <w:r w:rsidR="00E35637" w:rsidRPr="001951BE">
        <w:rPr>
          <w:sz w:val="28"/>
          <w:szCs w:val="28"/>
        </w:rPr>
        <w:t>достижимым, зафиксирован на бумаге,</w:t>
      </w:r>
      <w:r w:rsidR="00AA7A1D">
        <w:rPr>
          <w:sz w:val="28"/>
          <w:szCs w:val="28"/>
        </w:rPr>
        <w:t xml:space="preserve"> </w:t>
      </w:r>
      <w:r w:rsidR="00A7180E" w:rsidRPr="00A7180E">
        <w:rPr>
          <w:sz w:val="28"/>
          <w:szCs w:val="28"/>
        </w:rPr>
        <w:t>учитывать персональную ответственность каждого члена команды.</w:t>
      </w:r>
    </w:p>
    <w:p w:rsidR="00723018" w:rsidRPr="00D353C4" w:rsidRDefault="009A7BA5" w:rsidP="0062520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C4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080002" w:rsidRDefault="004640E3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hAnsi="Times New Roman" w:cs="Times New Roman"/>
          <w:sz w:val="28"/>
          <w:szCs w:val="28"/>
        </w:rPr>
        <w:t>При составлении перечня необходимых ресурсов следует придерживаться технологического подхода, суть которого в том, чтобы мысленно представить себе все этапы конкретного мероприятия и определить, что же нужно для его успешной реализации.</w:t>
      </w:r>
    </w:p>
    <w:p w:rsidR="00080002" w:rsidRDefault="008B1374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правило, в проекте следует указывать к</w:t>
      </w:r>
      <w:r w:rsidR="00704475" w:rsidRPr="008B1374">
        <w:rPr>
          <w:rFonts w:ascii="Times New Roman" w:eastAsia="Times New Roman" w:hAnsi="Times New Roman" w:cs="Times New Roman"/>
          <w:sz w:val="28"/>
          <w:szCs w:val="28"/>
        </w:rPr>
        <w:t>адровые</w:t>
      </w:r>
      <w:r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704475" w:rsidRPr="008B1374">
        <w:rPr>
          <w:rFonts w:ascii="Times New Roman" w:eastAsia="Times New Roman" w:hAnsi="Times New Roman" w:cs="Times New Roman"/>
          <w:sz w:val="28"/>
          <w:szCs w:val="28"/>
        </w:rPr>
        <w:t>атериально-технические ресурсы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704475" w:rsidRPr="008B1374">
        <w:rPr>
          <w:rFonts w:ascii="Times New Roman" w:eastAsia="Times New Roman" w:hAnsi="Times New Roman" w:cs="Times New Roman"/>
          <w:sz w:val="28"/>
          <w:szCs w:val="28"/>
        </w:rPr>
        <w:t>нформационные ресурсы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</w:t>
      </w:r>
      <w:r w:rsidR="00704475" w:rsidRPr="008B1374">
        <w:rPr>
          <w:rFonts w:ascii="Times New Roman" w:eastAsia="Times New Roman" w:hAnsi="Times New Roman" w:cs="Times New Roman"/>
          <w:sz w:val="28"/>
          <w:szCs w:val="28"/>
        </w:rPr>
        <w:t>етодические ресурсы.</w:t>
      </w:r>
      <w:r w:rsidR="00080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475" w:rsidRPr="00B47626" w:rsidRDefault="00080002" w:rsidP="00625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26">
        <w:rPr>
          <w:rFonts w:ascii="Times New Roman" w:hAnsi="Times New Roman" w:cs="Times New Roman"/>
          <w:i/>
          <w:sz w:val="28"/>
          <w:szCs w:val="28"/>
        </w:rPr>
        <w:lastRenderedPageBreak/>
        <w:t>Кадровые ресурсы</w:t>
      </w:r>
      <w:r w:rsidRPr="00B47626">
        <w:rPr>
          <w:rFonts w:ascii="Times New Roman" w:hAnsi="Times New Roman" w:cs="Times New Roman"/>
          <w:sz w:val="28"/>
          <w:szCs w:val="28"/>
        </w:rPr>
        <w:t xml:space="preserve"> содержат информацию </w:t>
      </w:r>
      <w:r w:rsidR="00F05C36" w:rsidRPr="00B47626">
        <w:rPr>
          <w:rFonts w:ascii="Times New Roman" w:hAnsi="Times New Roman" w:cs="Times New Roman"/>
          <w:sz w:val="28"/>
          <w:szCs w:val="28"/>
        </w:rPr>
        <w:t>о</w:t>
      </w:r>
      <w:r w:rsidR="00704475" w:rsidRPr="00B47626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F05C36" w:rsidRPr="00B47626">
        <w:rPr>
          <w:rFonts w:ascii="Times New Roman" w:eastAsia="Times New Roman" w:hAnsi="Times New Roman" w:cs="Times New Roman"/>
          <w:sz w:val="28"/>
          <w:szCs w:val="28"/>
        </w:rPr>
        <w:t>ах и руководителях</w:t>
      </w:r>
      <w:r w:rsidR="00704475" w:rsidRPr="00B47626">
        <w:rPr>
          <w:rFonts w:ascii="Times New Roman" w:eastAsia="Times New Roman" w:hAnsi="Times New Roman" w:cs="Times New Roman"/>
          <w:sz w:val="28"/>
          <w:szCs w:val="28"/>
        </w:rPr>
        <w:t xml:space="preserve">, которые будут участвовать в реализации </w:t>
      </w:r>
      <w:r w:rsidR="00F05C36" w:rsidRPr="00B4762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B47626">
        <w:rPr>
          <w:rFonts w:ascii="Times New Roman" w:hAnsi="Times New Roman" w:cs="Times New Roman"/>
          <w:sz w:val="28"/>
          <w:szCs w:val="28"/>
        </w:rPr>
        <w:t>, а также о</w:t>
      </w:r>
      <w:r w:rsidR="00704475" w:rsidRPr="00B47626">
        <w:rPr>
          <w:rFonts w:ascii="Times New Roman" w:eastAsia="Times New Roman" w:hAnsi="Times New Roman" w:cs="Times New Roman"/>
          <w:sz w:val="28"/>
          <w:szCs w:val="28"/>
        </w:rPr>
        <w:t xml:space="preserve">пределение их роли </w:t>
      </w:r>
      <w:r w:rsidRPr="00B47626">
        <w:rPr>
          <w:rFonts w:ascii="Times New Roman" w:eastAsia="Times New Roman" w:hAnsi="Times New Roman" w:cs="Times New Roman"/>
          <w:sz w:val="28"/>
          <w:szCs w:val="28"/>
        </w:rPr>
        <w:t xml:space="preserve"> и/</w:t>
      </w:r>
      <w:r w:rsidR="00704475" w:rsidRPr="00B47626">
        <w:rPr>
          <w:rFonts w:ascii="Times New Roman" w:eastAsia="Times New Roman" w:hAnsi="Times New Roman" w:cs="Times New Roman"/>
          <w:sz w:val="28"/>
          <w:szCs w:val="28"/>
        </w:rPr>
        <w:t>или степени участия</w:t>
      </w:r>
      <w:r w:rsidRPr="00B476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D42" w:rsidRPr="00B47626" w:rsidRDefault="00080002" w:rsidP="0062520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7626">
        <w:rPr>
          <w:i/>
          <w:sz w:val="28"/>
          <w:szCs w:val="28"/>
        </w:rPr>
        <w:t>Материально-технические ресурсы</w:t>
      </w:r>
      <w:r w:rsidRPr="00B47626">
        <w:rPr>
          <w:sz w:val="28"/>
          <w:szCs w:val="28"/>
        </w:rPr>
        <w:t xml:space="preserve"> </w:t>
      </w:r>
      <w:r w:rsidR="00EA5D42" w:rsidRPr="00B47626">
        <w:rPr>
          <w:sz w:val="28"/>
          <w:szCs w:val="28"/>
        </w:rPr>
        <w:t>включают переч</w:t>
      </w:r>
      <w:r w:rsidR="00253C7F" w:rsidRPr="00B47626">
        <w:rPr>
          <w:sz w:val="28"/>
          <w:szCs w:val="28"/>
        </w:rPr>
        <w:t xml:space="preserve">ни </w:t>
      </w:r>
      <w:r w:rsidR="00EA5D42" w:rsidRPr="00B47626">
        <w:rPr>
          <w:sz w:val="28"/>
          <w:szCs w:val="28"/>
        </w:rPr>
        <w:t xml:space="preserve">  имеющегося в наличии средств, необходимого </w:t>
      </w:r>
      <w:r w:rsidR="00253C7F" w:rsidRPr="00B47626">
        <w:rPr>
          <w:sz w:val="28"/>
          <w:szCs w:val="28"/>
        </w:rPr>
        <w:t>оборудования и оснащения</w:t>
      </w:r>
      <w:r w:rsidR="00EA5D42" w:rsidRPr="00B47626">
        <w:rPr>
          <w:sz w:val="28"/>
          <w:szCs w:val="28"/>
        </w:rPr>
        <w:t xml:space="preserve">,   источники финансирования с указанием цели расходования всех средств. </w:t>
      </w:r>
    </w:p>
    <w:p w:rsidR="00EA5D42" w:rsidRPr="00B47626" w:rsidRDefault="00EA5D42" w:rsidP="0062520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B47626">
        <w:rPr>
          <w:rFonts w:ascii="Times New Roman" w:hAnsi="Times New Roman" w:cs="Times New Roman"/>
          <w:i/>
          <w:sz w:val="28"/>
          <w:szCs w:val="28"/>
        </w:rPr>
        <w:t>И</w:t>
      </w:r>
      <w:r w:rsidRPr="00B47626">
        <w:rPr>
          <w:rFonts w:ascii="Times New Roman" w:eastAsia="Times New Roman" w:hAnsi="Times New Roman" w:cs="Times New Roman"/>
          <w:i/>
          <w:sz w:val="28"/>
          <w:szCs w:val="28"/>
        </w:rPr>
        <w:t>нформационные ресурсы</w:t>
      </w:r>
      <w:r w:rsidRPr="00B476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7180E" w:rsidRPr="00B47626">
        <w:rPr>
          <w:rFonts w:ascii="Times New Roman" w:eastAsia="Times New Roman" w:hAnsi="Times New Roman" w:cs="Times New Roman"/>
          <w:sz w:val="28"/>
          <w:szCs w:val="28"/>
        </w:rPr>
        <w:t xml:space="preserve">включают </w:t>
      </w:r>
      <w:r w:rsidR="00A7180E" w:rsidRPr="00B47626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формы донесения информации, извещения, которые б</w:t>
      </w:r>
      <w:r w:rsidR="00A7180E" w:rsidRPr="00B47626">
        <w:rPr>
          <w:rFonts w:ascii="Times New Roman" w:eastAsia="Calibri" w:hAnsi="Times New Roman" w:cs="Times New Roman"/>
          <w:iCs/>
          <w:sz w:val="28"/>
          <w:szCs w:val="28"/>
        </w:rPr>
        <w:t>удут использованы</w:t>
      </w:r>
      <w:r w:rsidR="00A7180E" w:rsidRPr="00B47626">
        <w:rPr>
          <w:rFonts w:ascii="Times New Roman" w:eastAsia="Calibri" w:hAnsi="Times New Roman" w:cs="Times New Roman"/>
          <w:iCs/>
          <w:spacing w:val="-1"/>
          <w:sz w:val="28"/>
          <w:szCs w:val="28"/>
        </w:rPr>
        <w:t xml:space="preserve"> для аудитории (СМИ, стенды, листовки, интернет-ресурсы).</w:t>
      </w:r>
    </w:p>
    <w:p w:rsidR="00A7180E" w:rsidRPr="00A7180E" w:rsidRDefault="00EA5D42" w:rsidP="00625209">
      <w:pPr>
        <w:pStyle w:val="ab"/>
        <w:spacing w:before="0" w:beforeAutospacing="0" w:after="0" w:afterAutospacing="0" w:line="276" w:lineRule="auto"/>
        <w:ind w:firstLine="709"/>
        <w:jc w:val="both"/>
        <w:rPr>
          <w:rFonts w:eastAsia="Calibri"/>
          <w:iCs/>
          <w:spacing w:val="-3"/>
          <w:sz w:val="28"/>
          <w:szCs w:val="28"/>
        </w:rPr>
      </w:pPr>
      <w:r w:rsidRPr="00B47626">
        <w:rPr>
          <w:i/>
          <w:sz w:val="28"/>
          <w:szCs w:val="28"/>
        </w:rPr>
        <w:t>Методические ресурсы</w:t>
      </w:r>
      <w:r w:rsidR="00A7180E" w:rsidRPr="00B47626">
        <w:rPr>
          <w:b/>
          <w:i/>
          <w:sz w:val="28"/>
          <w:szCs w:val="28"/>
        </w:rPr>
        <w:t xml:space="preserve"> </w:t>
      </w:r>
      <w:r w:rsidR="00A7180E" w:rsidRPr="00B47626">
        <w:rPr>
          <w:rFonts w:eastAsia="Calibri"/>
          <w:iCs/>
          <w:spacing w:val="-5"/>
          <w:sz w:val="28"/>
          <w:szCs w:val="28"/>
        </w:rPr>
        <w:t>включают</w:t>
      </w:r>
      <w:r w:rsidR="00A7180E">
        <w:rPr>
          <w:rFonts w:eastAsia="Calibri"/>
          <w:iCs/>
          <w:spacing w:val="-5"/>
          <w:sz w:val="28"/>
          <w:szCs w:val="28"/>
        </w:rPr>
        <w:t xml:space="preserve"> </w:t>
      </w:r>
      <w:r w:rsidR="00A7180E" w:rsidRPr="00A7180E">
        <w:rPr>
          <w:rFonts w:eastAsia="Calibri"/>
          <w:iCs/>
          <w:spacing w:val="-5"/>
          <w:sz w:val="28"/>
          <w:szCs w:val="28"/>
        </w:rPr>
        <w:t>предполагаемое методическое оснащение и сопровождение</w:t>
      </w:r>
      <w:r w:rsidR="00A7180E">
        <w:rPr>
          <w:rFonts w:eastAsia="Calibri"/>
          <w:iCs/>
          <w:spacing w:val="-5"/>
          <w:sz w:val="28"/>
          <w:szCs w:val="28"/>
        </w:rPr>
        <w:t xml:space="preserve"> (издания, пособия</w:t>
      </w:r>
      <w:r w:rsidR="00320A66">
        <w:rPr>
          <w:rFonts w:eastAsia="Calibri"/>
          <w:iCs/>
          <w:spacing w:val="-5"/>
          <w:sz w:val="28"/>
          <w:szCs w:val="28"/>
        </w:rPr>
        <w:t>, обучающие мероприятия</w:t>
      </w:r>
      <w:r w:rsidR="00A7180E">
        <w:rPr>
          <w:rFonts w:eastAsia="Calibri"/>
          <w:iCs/>
          <w:spacing w:val="-5"/>
          <w:sz w:val="28"/>
          <w:szCs w:val="28"/>
        </w:rPr>
        <w:t xml:space="preserve"> и др.</w:t>
      </w:r>
      <w:r w:rsidR="00A7180E" w:rsidRPr="00A7180E">
        <w:rPr>
          <w:rFonts w:eastAsia="Calibri"/>
          <w:iCs/>
          <w:spacing w:val="-5"/>
          <w:sz w:val="28"/>
          <w:szCs w:val="28"/>
        </w:rPr>
        <w:t>).</w:t>
      </w:r>
      <w:r w:rsidR="00A7180E" w:rsidRPr="00A7180E">
        <w:rPr>
          <w:rFonts w:eastAsia="Calibri"/>
          <w:iCs/>
          <w:spacing w:val="-3"/>
          <w:sz w:val="28"/>
          <w:szCs w:val="28"/>
        </w:rPr>
        <w:t xml:space="preserve"> </w:t>
      </w:r>
    </w:p>
    <w:p w:rsidR="002D11AE" w:rsidRDefault="00A96FDE" w:rsidP="0062520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iCs/>
          <w:noProof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293370</wp:posOffset>
                </wp:positionV>
                <wp:extent cx="2585085" cy="1544955"/>
                <wp:effectExtent l="76835" t="85090" r="5080" b="8255"/>
                <wp:wrapTight wrapText="bothSides">
                  <wp:wrapPolygon edited="0">
                    <wp:start x="531" y="-1341"/>
                    <wp:lineTo x="0" y="-835"/>
                    <wp:lineTo x="-605" y="666"/>
                    <wp:lineTo x="-605" y="17916"/>
                    <wp:lineTo x="0" y="20091"/>
                    <wp:lineTo x="907" y="21431"/>
                    <wp:lineTo x="982" y="21431"/>
                    <wp:lineTo x="20544" y="21431"/>
                    <wp:lineTo x="20618" y="21431"/>
                    <wp:lineTo x="21451" y="20091"/>
                    <wp:lineTo x="21674" y="17916"/>
                    <wp:lineTo x="21600" y="2512"/>
                    <wp:lineTo x="21372" y="1172"/>
                    <wp:lineTo x="20167" y="-1003"/>
                    <wp:lineTo x="19785" y="-1341"/>
                    <wp:lineTo x="531" y="-1341"/>
                  </wp:wrapPolygon>
                </wp:wrapTight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1544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18D" w:rsidRDefault="0038418D" w:rsidP="00DC47A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Cs/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iCs/>
                                <w:spacing w:val="-3"/>
                                <w:sz w:val="24"/>
                                <w:szCs w:val="24"/>
                              </w:rPr>
                              <w:t>ВАЖНО!</w:t>
                            </w:r>
                          </w:p>
                          <w:p w:rsidR="000C7694" w:rsidRPr="0038418D" w:rsidRDefault="0038418D" w:rsidP="00DC47A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8418D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pacing w:val="-3"/>
                                <w:sz w:val="24"/>
                                <w:szCs w:val="24"/>
                              </w:rPr>
                              <w:t xml:space="preserve">учитывать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pacing w:val="-3"/>
                                <w:sz w:val="24"/>
                                <w:szCs w:val="24"/>
                              </w:rPr>
                              <w:t>с</w:t>
                            </w:r>
                            <w:r w:rsidR="000C7694" w:rsidRPr="0038418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труктурированный перечень расходов в разрезе всех источников финансирования в </w:t>
                            </w:r>
                            <w:r w:rsidR="000C7694" w:rsidRPr="0038418D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pacing w:val="-3"/>
                                <w:sz w:val="24"/>
                                <w:szCs w:val="24"/>
                              </w:rPr>
                              <w:t>подготовке с</w:t>
                            </w:r>
                            <w:r w:rsidR="000C7694" w:rsidRPr="0038418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меты проекта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7694" w:rsidRPr="0038418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418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</w:t>
                            </w:r>
                            <w:r w:rsidRPr="0038418D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pacing w:val="-3"/>
                                <w:sz w:val="24"/>
                                <w:szCs w:val="24"/>
                              </w:rPr>
                              <w:t>ри определении ресурсов</w:t>
                            </w:r>
                            <w:r w:rsidR="006418E7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pacing w:val="-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C7694" w:rsidRPr="005E05BF" w:rsidRDefault="000C769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6" o:spid="_x0000_s1031" style="position:absolute;left:0;text-align:left;margin-left:259.25pt;margin-top:23.1pt;width:203.55pt;height:121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">
                <v:shadow on="t" opacity=".5" offset="-6pt,-6pt"/>
                <v:textbox>
                  <w:txbxContent>
                    <w:p w:rsidR="0038418D" w:rsidRDefault="0038418D" w:rsidP="00DC47A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iCs/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iCs/>
                          <w:spacing w:val="-3"/>
                          <w:sz w:val="24"/>
                          <w:szCs w:val="24"/>
                        </w:rPr>
                        <w:t>ВАЖНО!</w:t>
                      </w:r>
                    </w:p>
                    <w:p w:rsidR="000C7694" w:rsidRPr="0038418D" w:rsidRDefault="0038418D" w:rsidP="00DC47A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38418D">
                        <w:rPr>
                          <w:rFonts w:ascii="Times New Roman" w:eastAsia="Calibri" w:hAnsi="Times New Roman" w:cs="Times New Roman"/>
                          <w:i/>
                          <w:iCs/>
                          <w:spacing w:val="-3"/>
                          <w:sz w:val="24"/>
                          <w:szCs w:val="24"/>
                        </w:rPr>
                        <w:t xml:space="preserve">учитывать 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iCs/>
                          <w:spacing w:val="-3"/>
                          <w:sz w:val="24"/>
                          <w:szCs w:val="24"/>
                        </w:rPr>
                        <w:t>с</w:t>
                      </w:r>
                      <w:r w:rsidR="000C7694" w:rsidRPr="0038418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труктурированный перечень расходов в разрезе всех источников финансирования в </w:t>
                      </w:r>
                      <w:r w:rsidR="000C7694" w:rsidRPr="0038418D">
                        <w:rPr>
                          <w:rFonts w:ascii="Times New Roman" w:eastAsia="Calibri" w:hAnsi="Times New Roman" w:cs="Times New Roman"/>
                          <w:i/>
                          <w:iCs/>
                          <w:spacing w:val="-3"/>
                          <w:sz w:val="24"/>
                          <w:szCs w:val="24"/>
                        </w:rPr>
                        <w:t>подготовке с</w:t>
                      </w:r>
                      <w:r w:rsidR="000C7694" w:rsidRPr="0038418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меты проекта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C7694" w:rsidRPr="0038418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8418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</w:t>
                      </w:r>
                      <w:r w:rsidRPr="0038418D">
                        <w:rPr>
                          <w:rFonts w:ascii="Times New Roman" w:eastAsia="Calibri" w:hAnsi="Times New Roman" w:cs="Times New Roman"/>
                          <w:i/>
                          <w:iCs/>
                          <w:spacing w:val="-3"/>
                          <w:sz w:val="24"/>
                          <w:szCs w:val="24"/>
                        </w:rPr>
                        <w:t>ри определении ресурсов</w:t>
                      </w:r>
                      <w:r w:rsidR="006418E7">
                        <w:rPr>
                          <w:rFonts w:ascii="Times New Roman" w:eastAsia="Calibri" w:hAnsi="Times New Roman" w:cs="Times New Roman"/>
                          <w:i/>
                          <w:iCs/>
                          <w:spacing w:val="-3"/>
                          <w:sz w:val="24"/>
                          <w:szCs w:val="24"/>
                        </w:rPr>
                        <w:t>.</w:t>
                      </w:r>
                    </w:p>
                    <w:p w:rsidR="000C7694" w:rsidRPr="005E05BF" w:rsidRDefault="000C7694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7271C3" w:rsidRPr="00080002">
        <w:rPr>
          <w:sz w:val="28"/>
          <w:szCs w:val="28"/>
        </w:rPr>
        <w:t>В</w:t>
      </w:r>
      <w:r w:rsidR="00D80FEE" w:rsidRPr="00080002">
        <w:rPr>
          <w:sz w:val="28"/>
          <w:szCs w:val="28"/>
        </w:rPr>
        <w:t xml:space="preserve"> качестве</w:t>
      </w:r>
      <w:r w:rsidR="00D80FEE" w:rsidRPr="00D353C4">
        <w:rPr>
          <w:sz w:val="28"/>
          <w:szCs w:val="28"/>
        </w:rPr>
        <w:t xml:space="preserve"> источников ресурсов, необходимых для выполнения плана</w:t>
      </w:r>
      <w:r w:rsidR="007271C3" w:rsidRPr="00D353C4">
        <w:rPr>
          <w:sz w:val="28"/>
          <w:szCs w:val="28"/>
        </w:rPr>
        <w:t xml:space="preserve">, </w:t>
      </w:r>
      <w:r w:rsidR="00D80FEE" w:rsidRPr="00D353C4">
        <w:rPr>
          <w:sz w:val="28"/>
          <w:szCs w:val="28"/>
        </w:rPr>
        <w:t xml:space="preserve"> может быть не только ваша организация</w:t>
      </w:r>
      <w:r w:rsidR="007271C3" w:rsidRPr="00D353C4">
        <w:rPr>
          <w:sz w:val="28"/>
          <w:szCs w:val="28"/>
        </w:rPr>
        <w:t xml:space="preserve">, но и иные фирмы, спонсоры, </w:t>
      </w:r>
      <w:r w:rsidR="00DC1AD5">
        <w:rPr>
          <w:sz w:val="28"/>
          <w:szCs w:val="28"/>
        </w:rPr>
        <w:t>организации,</w:t>
      </w:r>
      <w:r w:rsidR="00D80FEE" w:rsidRPr="00D353C4">
        <w:rPr>
          <w:sz w:val="28"/>
          <w:szCs w:val="28"/>
        </w:rPr>
        <w:t xml:space="preserve"> которые готовы поддержать </w:t>
      </w:r>
      <w:r w:rsidR="00DC1AD5">
        <w:rPr>
          <w:sz w:val="28"/>
          <w:szCs w:val="28"/>
        </w:rPr>
        <w:t>проект</w:t>
      </w:r>
      <w:r w:rsidR="00D80FEE" w:rsidRPr="00D353C4">
        <w:rPr>
          <w:sz w:val="28"/>
          <w:szCs w:val="28"/>
        </w:rPr>
        <w:t xml:space="preserve"> различными доступными им способами. </w:t>
      </w:r>
    </w:p>
    <w:p w:rsidR="00D80FEE" w:rsidRPr="00D353C4" w:rsidRDefault="00BC755C" w:rsidP="00C820E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помнить, </w:t>
      </w:r>
      <w:r w:rsidR="00D80FEE" w:rsidRPr="00D353C4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в </w:t>
      </w:r>
      <w:r w:rsidRPr="00D353C4">
        <w:rPr>
          <w:sz w:val="28"/>
          <w:szCs w:val="28"/>
        </w:rPr>
        <w:t xml:space="preserve">подготовке и реализации проекта </w:t>
      </w:r>
      <w:r w:rsidR="00267F4F" w:rsidRPr="00DC47AF">
        <w:rPr>
          <w:sz w:val="28"/>
          <w:szCs w:val="28"/>
        </w:rPr>
        <w:t xml:space="preserve">востребованным </w:t>
      </w:r>
      <w:r w:rsidR="00D80FEE" w:rsidRPr="00DC47AF">
        <w:rPr>
          <w:sz w:val="28"/>
          <w:szCs w:val="28"/>
        </w:rPr>
        <w:t xml:space="preserve">ресурсом могут быть не только деньги или материальные ценности, но и </w:t>
      </w:r>
      <w:r w:rsidRPr="00DC47AF">
        <w:rPr>
          <w:sz w:val="28"/>
          <w:szCs w:val="28"/>
        </w:rPr>
        <w:t xml:space="preserve">кадры, </w:t>
      </w:r>
      <w:r w:rsidR="00EB6C74" w:rsidRPr="00DC47AF">
        <w:rPr>
          <w:sz w:val="28"/>
          <w:szCs w:val="28"/>
        </w:rPr>
        <w:t>информация, технологии</w:t>
      </w:r>
      <w:r w:rsidR="000C2F57" w:rsidRPr="00DC47AF">
        <w:rPr>
          <w:sz w:val="28"/>
          <w:szCs w:val="28"/>
        </w:rPr>
        <w:t>/</w:t>
      </w:r>
      <w:r w:rsidR="00EB6C74" w:rsidRPr="00DC47AF">
        <w:rPr>
          <w:sz w:val="28"/>
          <w:szCs w:val="28"/>
        </w:rPr>
        <w:t xml:space="preserve">методики, библиотечный фонд и </w:t>
      </w:r>
      <w:r w:rsidR="00DC47AF">
        <w:rPr>
          <w:sz w:val="28"/>
          <w:szCs w:val="28"/>
        </w:rPr>
        <w:t>др.</w:t>
      </w:r>
    </w:p>
    <w:p w:rsidR="00DC47AF" w:rsidRPr="00DC47AF" w:rsidRDefault="00DC47AF" w:rsidP="00C820E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AF">
        <w:rPr>
          <w:rFonts w:ascii="Times New Roman" w:hAnsi="Times New Roman" w:cs="Times New Roman"/>
          <w:b/>
          <w:sz w:val="28"/>
          <w:szCs w:val="28"/>
        </w:rPr>
        <w:t xml:space="preserve">Смета </w:t>
      </w:r>
    </w:p>
    <w:p w:rsidR="00652243" w:rsidRPr="00652243" w:rsidRDefault="00652243" w:rsidP="00C820E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</w:pPr>
      <w:r w:rsidRPr="000D07DF">
        <w:rPr>
          <w:rFonts w:ascii="Times New Roman" w:eastAsiaTheme="minorHAnsi" w:hAnsi="Times New Roman" w:cs="Times New Roman"/>
          <w:bCs/>
          <w:color w:val="333333"/>
          <w:sz w:val="28"/>
          <w:szCs w:val="28"/>
          <w:lang w:eastAsia="en-US"/>
        </w:rPr>
        <w:t>Смета проекта</w:t>
      </w:r>
      <w:r w:rsidRPr="00652243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 xml:space="preserve"> – документ, содержащий список затрат проекта, полученных на основе объемов работ проекта, требуемых ресурсов и цен, структурированный по статьям</w:t>
      </w:r>
      <w:r w:rsidR="000D07DF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 xml:space="preserve"> (мероприятиям)</w:t>
      </w:r>
      <w:r w:rsidRPr="00652243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.</w:t>
      </w:r>
    </w:p>
    <w:p w:rsidR="00652243" w:rsidRPr="00652243" w:rsidRDefault="00652243" w:rsidP="006252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43">
        <w:rPr>
          <w:rFonts w:ascii="Times New Roman" w:hAnsi="Times New Roman" w:cs="Times New Roman"/>
          <w:color w:val="333333"/>
          <w:sz w:val="28"/>
          <w:szCs w:val="28"/>
        </w:rPr>
        <w:t>Смета содержит предположения о стоимости проекта и необходимых средствах для его реализации и оформляется в виде четкого структурированного документа, отвечающего на вопросы: сколько, когда и на что будут израсходованы денежные средства в ходе выполнения проекта.</w:t>
      </w:r>
    </w:p>
    <w:p w:rsidR="00A42D0A" w:rsidRPr="001B081A" w:rsidRDefault="00A42D0A" w:rsidP="0062520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B081A">
        <w:rPr>
          <w:rFonts w:ascii="Times New Roman" w:hAnsi="Times New Roman" w:cs="Times New Roman"/>
          <w:bCs/>
          <w:sz w:val="28"/>
          <w:szCs w:val="28"/>
          <w:u w:val="single"/>
        </w:rPr>
        <w:t>Общие рекомендации по составлению сметы:</w:t>
      </w:r>
    </w:p>
    <w:p w:rsidR="002128FC" w:rsidRDefault="00A42D0A" w:rsidP="00625209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E7">
        <w:rPr>
          <w:rFonts w:ascii="Times New Roman" w:hAnsi="Times New Roman" w:cs="Times New Roman"/>
          <w:sz w:val="28"/>
          <w:szCs w:val="28"/>
        </w:rPr>
        <w:t xml:space="preserve">Не </w:t>
      </w:r>
      <w:r w:rsidR="006418E7" w:rsidRPr="006418E7">
        <w:rPr>
          <w:rFonts w:ascii="Times New Roman" w:hAnsi="Times New Roman" w:cs="Times New Roman"/>
          <w:sz w:val="28"/>
          <w:szCs w:val="28"/>
        </w:rPr>
        <w:t xml:space="preserve">стоит составлять </w:t>
      </w:r>
      <w:r w:rsidRPr="006418E7">
        <w:rPr>
          <w:rFonts w:ascii="Times New Roman" w:hAnsi="Times New Roman" w:cs="Times New Roman"/>
          <w:sz w:val="28"/>
          <w:szCs w:val="28"/>
        </w:rPr>
        <w:t xml:space="preserve"> смету под максимальный размер субсидии!</w:t>
      </w:r>
      <w:r w:rsidR="006418E7" w:rsidRPr="00641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0A" w:rsidRPr="006418E7" w:rsidRDefault="002128FC" w:rsidP="00625209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418E7">
        <w:rPr>
          <w:rFonts w:ascii="Times New Roman" w:hAnsi="Times New Roman" w:cs="Times New Roman"/>
          <w:sz w:val="28"/>
          <w:szCs w:val="28"/>
        </w:rPr>
        <w:t xml:space="preserve">юджет </w:t>
      </w:r>
      <w:r>
        <w:rPr>
          <w:rFonts w:ascii="Times New Roman" w:hAnsi="Times New Roman" w:cs="Times New Roman"/>
          <w:sz w:val="28"/>
          <w:szCs w:val="28"/>
        </w:rPr>
        <w:t>(расходы) с</w:t>
      </w:r>
      <w:r w:rsidR="006418E7" w:rsidRPr="006418E7">
        <w:rPr>
          <w:rFonts w:ascii="Times New Roman" w:hAnsi="Times New Roman" w:cs="Times New Roman"/>
          <w:sz w:val="28"/>
          <w:szCs w:val="28"/>
        </w:rPr>
        <w:t xml:space="preserve">ледует </w:t>
      </w:r>
      <w:r w:rsidR="00A42D0A" w:rsidRPr="006418E7">
        <w:rPr>
          <w:rFonts w:ascii="Times New Roman" w:hAnsi="Times New Roman" w:cs="Times New Roman"/>
          <w:sz w:val="28"/>
          <w:szCs w:val="28"/>
        </w:rPr>
        <w:t>формир</w:t>
      </w:r>
      <w:r w:rsidR="006418E7">
        <w:rPr>
          <w:rFonts w:ascii="Times New Roman" w:hAnsi="Times New Roman" w:cs="Times New Roman"/>
          <w:sz w:val="28"/>
          <w:szCs w:val="28"/>
        </w:rPr>
        <w:t>овать</w:t>
      </w:r>
      <w:r w:rsidR="00A42D0A" w:rsidRPr="006418E7">
        <w:rPr>
          <w:rFonts w:ascii="Times New Roman" w:hAnsi="Times New Roman" w:cs="Times New Roman"/>
          <w:sz w:val="28"/>
          <w:szCs w:val="28"/>
        </w:rPr>
        <w:t xml:space="preserve"> для достижения реальных целей и проведения конкретных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проекта</w:t>
      </w:r>
      <w:r w:rsidR="00A42D0A" w:rsidRPr="006418E7">
        <w:rPr>
          <w:rFonts w:ascii="Times New Roman" w:hAnsi="Times New Roman" w:cs="Times New Roman"/>
          <w:sz w:val="28"/>
          <w:szCs w:val="28"/>
        </w:rPr>
        <w:t>.</w:t>
      </w:r>
    </w:p>
    <w:p w:rsidR="00A42D0A" w:rsidRPr="00A42D0A" w:rsidRDefault="002128FC" w:rsidP="00625209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2D0A">
        <w:rPr>
          <w:rFonts w:ascii="Times New Roman" w:hAnsi="Times New Roman" w:cs="Times New Roman"/>
          <w:sz w:val="28"/>
          <w:szCs w:val="28"/>
        </w:rPr>
        <w:t>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42D0A">
        <w:rPr>
          <w:rFonts w:ascii="Times New Roman" w:hAnsi="Times New Roman" w:cs="Times New Roman"/>
          <w:sz w:val="28"/>
          <w:szCs w:val="28"/>
        </w:rPr>
        <w:t xml:space="preserve"> вид затрат</w:t>
      </w:r>
      <w:r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A42D0A" w:rsidRPr="00A42D0A">
        <w:rPr>
          <w:rFonts w:ascii="Times New Roman" w:hAnsi="Times New Roman" w:cs="Times New Roman"/>
          <w:sz w:val="28"/>
          <w:szCs w:val="28"/>
        </w:rPr>
        <w:t xml:space="preserve"> обоснован</w:t>
      </w:r>
      <w:r w:rsidR="005E3E11">
        <w:rPr>
          <w:rFonts w:ascii="Times New Roman" w:hAnsi="Times New Roman" w:cs="Times New Roman"/>
          <w:sz w:val="28"/>
          <w:szCs w:val="28"/>
        </w:rPr>
        <w:t xml:space="preserve"> (с учетом </w:t>
      </w:r>
      <w:r w:rsidR="005E3E11" w:rsidRPr="00A82141">
        <w:rPr>
          <w:rFonts w:ascii="Times New Roman" w:hAnsi="Times New Roman" w:cs="Times New Roman"/>
          <w:sz w:val="28"/>
          <w:szCs w:val="28"/>
        </w:rPr>
        <w:t>мониторинг</w:t>
      </w:r>
      <w:r w:rsidR="005E3E11">
        <w:rPr>
          <w:rFonts w:ascii="Times New Roman" w:hAnsi="Times New Roman" w:cs="Times New Roman"/>
          <w:sz w:val="28"/>
          <w:szCs w:val="28"/>
        </w:rPr>
        <w:t xml:space="preserve">а </w:t>
      </w:r>
      <w:r w:rsidR="005E3E11" w:rsidRPr="00A82141">
        <w:rPr>
          <w:rFonts w:ascii="Times New Roman" w:hAnsi="Times New Roman" w:cs="Times New Roman"/>
          <w:sz w:val="28"/>
          <w:szCs w:val="28"/>
        </w:rPr>
        <w:t xml:space="preserve"> среднерыночной стоимости оборудования/услуг/товаров, которые будут приобретены в рамках проекта, в идеале –</w:t>
      </w:r>
      <w:r w:rsidR="005E3E11">
        <w:rPr>
          <w:rFonts w:ascii="Times New Roman" w:hAnsi="Times New Roman" w:cs="Times New Roman"/>
          <w:sz w:val="28"/>
          <w:szCs w:val="28"/>
        </w:rPr>
        <w:t xml:space="preserve"> </w:t>
      </w:r>
      <w:r w:rsidR="005E3E11" w:rsidRPr="00A82141">
        <w:rPr>
          <w:rFonts w:ascii="Times New Roman" w:hAnsi="Times New Roman" w:cs="Times New Roman"/>
          <w:sz w:val="28"/>
          <w:szCs w:val="28"/>
        </w:rPr>
        <w:t>прайс-листы</w:t>
      </w:r>
      <w:r w:rsidR="005E3E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2D0A" w:rsidRPr="00A42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Эксперты оценят, если </w:t>
      </w:r>
      <w:r w:rsidRPr="00A82141">
        <w:rPr>
          <w:rFonts w:ascii="Times New Roman" w:hAnsi="Times New Roman" w:cs="Times New Roman"/>
          <w:sz w:val="28"/>
          <w:szCs w:val="28"/>
        </w:rPr>
        <w:t>в смете</w:t>
      </w:r>
      <w:r>
        <w:rPr>
          <w:rFonts w:ascii="Times New Roman" w:hAnsi="Times New Roman" w:cs="Times New Roman"/>
          <w:sz w:val="28"/>
          <w:szCs w:val="28"/>
        </w:rPr>
        <w:t xml:space="preserve"> будут даны</w:t>
      </w:r>
      <w:r w:rsidRPr="00A82141">
        <w:rPr>
          <w:rFonts w:ascii="Times New Roman" w:hAnsi="Times New Roman" w:cs="Times New Roman"/>
          <w:sz w:val="28"/>
          <w:szCs w:val="28"/>
        </w:rPr>
        <w:t xml:space="preserve"> комментарии по каждому виду затрат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2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0A" w:rsidRPr="00A42D0A" w:rsidRDefault="00FD0D8D" w:rsidP="00625209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</w:t>
      </w:r>
      <w:r w:rsidR="00A42D0A" w:rsidRPr="00A42D0A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A42D0A" w:rsidRPr="00A42D0A">
        <w:rPr>
          <w:rFonts w:ascii="Times New Roman" w:hAnsi="Times New Roman" w:cs="Times New Roman"/>
          <w:sz w:val="28"/>
          <w:szCs w:val="28"/>
        </w:rPr>
        <w:t xml:space="preserve"> в смету </w:t>
      </w:r>
      <w:r>
        <w:rPr>
          <w:rFonts w:ascii="Times New Roman" w:hAnsi="Times New Roman" w:cs="Times New Roman"/>
          <w:sz w:val="28"/>
          <w:szCs w:val="28"/>
        </w:rPr>
        <w:t>расходы партнеров по реализации проектных мероприятий (</w:t>
      </w:r>
      <w:r w:rsidR="00A42D0A" w:rsidRPr="00A42D0A">
        <w:rPr>
          <w:rFonts w:ascii="Times New Roman" w:hAnsi="Times New Roman" w:cs="Times New Roman"/>
          <w:sz w:val="28"/>
          <w:szCs w:val="28"/>
        </w:rPr>
        <w:t>вклад партнеров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2D0A" w:rsidRPr="00A42D0A">
        <w:rPr>
          <w:rFonts w:ascii="Times New Roman" w:hAnsi="Times New Roman" w:cs="Times New Roman"/>
          <w:sz w:val="28"/>
          <w:szCs w:val="28"/>
        </w:rPr>
        <w:t>.</w:t>
      </w:r>
    </w:p>
    <w:p w:rsidR="00A42D0A" w:rsidRPr="00A82141" w:rsidRDefault="00FD0D8D" w:rsidP="00625209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</w:t>
      </w:r>
      <w:r w:rsidR="00A42D0A" w:rsidRPr="00A82141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A42D0A" w:rsidRPr="00A82141">
        <w:rPr>
          <w:rFonts w:ascii="Times New Roman" w:hAnsi="Times New Roman" w:cs="Times New Roman"/>
          <w:sz w:val="28"/>
          <w:szCs w:val="28"/>
        </w:rPr>
        <w:t xml:space="preserve"> смету на предмет арифметических ошибок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D0D8D" w:rsidRPr="00FD0D8D" w:rsidRDefault="00FD0D8D" w:rsidP="00FD0D8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учесть, что д</w:t>
      </w:r>
      <w:r w:rsidRPr="00FD0D8D">
        <w:rPr>
          <w:rFonts w:ascii="Times New Roman" w:hAnsi="Times New Roman" w:cs="Times New Roman"/>
          <w:sz w:val="28"/>
          <w:szCs w:val="28"/>
        </w:rPr>
        <w:t>ополнительные источники финансирования и собственные средства организации, вложенные в проект, говорят о его устойчивости и заинтересованности организации в его реализации независимо от результатов Конкурса.</w:t>
      </w:r>
    </w:p>
    <w:p w:rsidR="00DC47AF" w:rsidRDefault="00A62FAD" w:rsidP="006252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конкурсного отбора </w:t>
      </w:r>
      <w:r w:rsidR="006F0CFC" w:rsidRPr="00D353C4">
        <w:rPr>
          <w:rFonts w:ascii="Times New Roman" w:hAnsi="Times New Roman" w:cs="Times New Roman"/>
          <w:bCs/>
          <w:sz w:val="28"/>
          <w:szCs w:val="28"/>
        </w:rPr>
        <w:t xml:space="preserve">на получение субсидий из бюджета </w:t>
      </w:r>
      <w:r w:rsidR="006F0CFC" w:rsidRPr="00D353C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6F0CFC">
        <w:rPr>
          <w:rFonts w:ascii="Times New Roman" w:hAnsi="Times New Roman" w:cs="Times New Roman"/>
          <w:sz w:val="28"/>
          <w:szCs w:val="28"/>
        </w:rPr>
        <w:t xml:space="preserve"> </w:t>
      </w:r>
      <w:r w:rsidR="007D2CBA">
        <w:rPr>
          <w:rFonts w:ascii="Times New Roman" w:hAnsi="Times New Roman" w:cs="Times New Roman"/>
          <w:sz w:val="28"/>
          <w:szCs w:val="28"/>
        </w:rPr>
        <w:t xml:space="preserve">определены требования к составлению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C47AF" w:rsidRPr="00DC47AF">
        <w:rPr>
          <w:rFonts w:ascii="Times New Roman" w:hAnsi="Times New Roman" w:cs="Times New Roman"/>
          <w:sz w:val="28"/>
          <w:szCs w:val="28"/>
        </w:rPr>
        <w:t>мет</w:t>
      </w:r>
      <w:r w:rsidR="007D2CBA">
        <w:rPr>
          <w:rFonts w:ascii="Times New Roman" w:hAnsi="Times New Roman" w:cs="Times New Roman"/>
          <w:sz w:val="28"/>
          <w:szCs w:val="28"/>
        </w:rPr>
        <w:t>ы</w:t>
      </w:r>
      <w:r w:rsidR="00DC47AF" w:rsidRPr="00DC47AF">
        <w:rPr>
          <w:rFonts w:ascii="Times New Roman" w:hAnsi="Times New Roman" w:cs="Times New Roman"/>
          <w:sz w:val="28"/>
          <w:szCs w:val="28"/>
        </w:rPr>
        <w:t xml:space="preserve"> </w:t>
      </w:r>
      <w:r w:rsidR="00DC47AF">
        <w:rPr>
          <w:rFonts w:ascii="Times New Roman" w:hAnsi="Times New Roman" w:cs="Times New Roman"/>
          <w:sz w:val="28"/>
          <w:szCs w:val="28"/>
        </w:rPr>
        <w:t>п</w:t>
      </w:r>
      <w:r w:rsidR="00DC47AF" w:rsidRPr="00DC47AF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E50D0A">
        <w:rPr>
          <w:rFonts w:ascii="Times New Roman" w:hAnsi="Times New Roman" w:cs="Times New Roman"/>
          <w:sz w:val="28"/>
          <w:szCs w:val="28"/>
        </w:rPr>
        <w:t>(п. 16 Порядка)</w:t>
      </w:r>
      <w:r w:rsidR="007D2CBA">
        <w:rPr>
          <w:rFonts w:ascii="Times New Roman" w:hAnsi="Times New Roman" w:cs="Times New Roman"/>
          <w:sz w:val="28"/>
          <w:szCs w:val="28"/>
        </w:rPr>
        <w:t>.</w:t>
      </w:r>
    </w:p>
    <w:p w:rsidR="00C7631F" w:rsidRDefault="00A96FDE" w:rsidP="006252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162560</wp:posOffset>
                </wp:positionV>
                <wp:extent cx="5034280" cy="2995295"/>
                <wp:effectExtent l="76835" t="81280" r="13335" b="9525"/>
                <wp:wrapTight wrapText="bothSides">
                  <wp:wrapPolygon edited="0">
                    <wp:start x="1474" y="-554"/>
                    <wp:lineTo x="1136" y="-485"/>
                    <wp:lineTo x="169" y="348"/>
                    <wp:lineTo x="-41" y="1108"/>
                    <wp:lineTo x="-253" y="1662"/>
                    <wp:lineTo x="-338" y="2354"/>
                    <wp:lineTo x="-338" y="18344"/>
                    <wp:lineTo x="-41" y="19384"/>
                    <wp:lineTo x="463" y="20492"/>
                    <wp:lineTo x="504" y="20698"/>
                    <wp:lineTo x="1474" y="21531"/>
                    <wp:lineTo x="1684" y="21531"/>
                    <wp:lineTo x="19873" y="21531"/>
                    <wp:lineTo x="20085" y="21531"/>
                    <wp:lineTo x="21052" y="20629"/>
                    <wp:lineTo x="21475" y="19384"/>
                    <wp:lineTo x="21641" y="18276"/>
                    <wp:lineTo x="21600" y="2770"/>
                    <wp:lineTo x="21347" y="1662"/>
                    <wp:lineTo x="20758" y="623"/>
                    <wp:lineTo x="20717" y="348"/>
                    <wp:lineTo x="19747" y="-485"/>
                    <wp:lineTo x="19412" y="-554"/>
                    <wp:lineTo x="1474" y="-554"/>
                  </wp:wrapPolygon>
                </wp:wrapTight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280" cy="2995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48" w:rsidRDefault="00E76848" w:rsidP="00E76848">
                            <w:pPr>
                              <w:pStyle w:val="ConsPlusNormal"/>
                              <w:spacing w:line="276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68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ЗНАТЬ!</w:t>
                            </w:r>
                          </w:p>
                          <w:p w:rsidR="00E76848" w:rsidRPr="007D2CBA" w:rsidRDefault="007D2CBA" w:rsidP="002A31B9">
                            <w:pPr>
                              <w:pStyle w:val="ConsPlusNormal"/>
                              <w:spacing w:line="276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E76848" w:rsidRPr="007D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мета проекта </w:t>
                            </w:r>
                            <w:r w:rsidR="00E76848" w:rsidRPr="007D2CB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может содержать</w:t>
                            </w:r>
                            <w:r w:rsidR="002A31B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76848" w:rsidRPr="00E76848" w:rsidRDefault="00E76848" w:rsidP="007D2CBA">
                            <w:pPr>
                              <w:pStyle w:val="ConsPlusNormal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426"/>
                                <w:tab w:val="left" w:pos="993"/>
                              </w:tabs>
                              <w:spacing w:line="276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7684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расходы на оплату труда;</w:t>
                            </w:r>
                          </w:p>
                          <w:p w:rsidR="00E76848" w:rsidRPr="00E76848" w:rsidRDefault="00E76848" w:rsidP="007D2CBA">
                            <w:pPr>
                              <w:pStyle w:val="ConsPlusNormal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426"/>
                                <w:tab w:val="left" w:pos="993"/>
                              </w:tabs>
                              <w:spacing w:line="276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7684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расходы на приобретение товаров, работ, услуг;</w:t>
                            </w:r>
                          </w:p>
                          <w:p w:rsidR="00E76848" w:rsidRPr="00E76848" w:rsidRDefault="00E76848" w:rsidP="007D2CBA">
                            <w:pPr>
                              <w:pStyle w:val="ConsPlusNormal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426"/>
                                <w:tab w:val="left" w:pos="993"/>
                              </w:tabs>
                              <w:spacing w:line="276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7684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расходы на приобретение имущественных прав, в том числе прав на результаты интеллектуальной деятельности;</w:t>
                            </w:r>
                          </w:p>
                          <w:p w:rsidR="00E76848" w:rsidRPr="00E76848" w:rsidRDefault="00E76848" w:rsidP="007D2CBA">
                            <w:pPr>
                              <w:pStyle w:val="ConsPlusNormal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426"/>
                                <w:tab w:val="left" w:pos="993"/>
                              </w:tabs>
                              <w:spacing w:line="276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7684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расходы на командировки;</w:t>
                            </w:r>
                          </w:p>
                          <w:p w:rsidR="00E76848" w:rsidRPr="00E76848" w:rsidRDefault="00E76848" w:rsidP="007D2CBA">
                            <w:pPr>
                              <w:pStyle w:val="ConsPlusNormal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426"/>
                                <w:tab w:val="left" w:pos="993"/>
                              </w:tabs>
                              <w:spacing w:line="276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7684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арендные платежи;</w:t>
                            </w:r>
                          </w:p>
                          <w:p w:rsidR="00E76848" w:rsidRPr="00E76848" w:rsidRDefault="00E76848" w:rsidP="007D2CBA">
                            <w:pPr>
                              <w:pStyle w:val="ConsPlusNormal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426"/>
                                <w:tab w:val="left" w:pos="993"/>
                              </w:tabs>
                              <w:spacing w:line="276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7684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уплату налогов, сборов, страховых взносов и иных обязательных платежей в бюджетную систему Российской Федерации;</w:t>
                            </w:r>
                          </w:p>
                          <w:p w:rsidR="00E76848" w:rsidRPr="00E76848" w:rsidRDefault="00E76848" w:rsidP="007D2CBA">
                            <w:pPr>
                              <w:pStyle w:val="ConsPlusNormal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426"/>
                                <w:tab w:val="left" w:pos="993"/>
                              </w:tabs>
                              <w:spacing w:line="276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7684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возмещение расходов добровольцев;</w:t>
                            </w:r>
                          </w:p>
                          <w:p w:rsidR="00E76848" w:rsidRPr="00E76848" w:rsidRDefault="00E76848" w:rsidP="007D2CBA">
                            <w:pPr>
                              <w:pStyle w:val="ConsPlusNormal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426"/>
                                <w:tab w:val="left" w:pos="993"/>
                              </w:tabs>
                              <w:spacing w:line="276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7684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прочие расходы, непосредственно связанные с осуществлением мероприятий.</w:t>
                            </w:r>
                          </w:p>
                          <w:p w:rsidR="00E76848" w:rsidRPr="00E76848" w:rsidRDefault="00E7684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8" o:spid="_x0000_s1032" style="position:absolute;left:0;text-align:left;margin-left:27.5pt;margin-top:12.8pt;width:396.4pt;height:235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">
                <v:shadow on="t" opacity=".5" offset="-6pt,-6pt"/>
                <v:textbox>
                  <w:txbxContent>
                    <w:p w:rsidR="00E76848" w:rsidRDefault="00E76848" w:rsidP="00E76848">
                      <w:pPr>
                        <w:pStyle w:val="ConsPlusNormal"/>
                        <w:spacing w:line="276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768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ЗНАТЬ!</w:t>
                      </w:r>
                    </w:p>
                    <w:p w:rsidR="00E76848" w:rsidRPr="007D2CBA" w:rsidRDefault="007D2CBA" w:rsidP="002A31B9">
                      <w:pPr>
                        <w:pStyle w:val="ConsPlusNormal"/>
                        <w:spacing w:line="276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E76848" w:rsidRPr="007D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мета проекта </w:t>
                      </w:r>
                      <w:r w:rsidR="00E76848" w:rsidRPr="007D2CB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может содержать</w:t>
                      </w:r>
                      <w:r w:rsidR="002A31B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E76848" w:rsidRPr="00E76848" w:rsidRDefault="00E76848" w:rsidP="007D2CBA">
                      <w:pPr>
                        <w:pStyle w:val="ConsPlusNormal"/>
                        <w:numPr>
                          <w:ilvl w:val="0"/>
                          <w:numId w:val="39"/>
                        </w:numPr>
                        <w:tabs>
                          <w:tab w:val="left" w:pos="426"/>
                          <w:tab w:val="left" w:pos="993"/>
                        </w:tabs>
                        <w:spacing w:line="276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7684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расходы на оплату труда;</w:t>
                      </w:r>
                    </w:p>
                    <w:p w:rsidR="00E76848" w:rsidRPr="00E76848" w:rsidRDefault="00E76848" w:rsidP="007D2CBA">
                      <w:pPr>
                        <w:pStyle w:val="ConsPlusNormal"/>
                        <w:numPr>
                          <w:ilvl w:val="0"/>
                          <w:numId w:val="39"/>
                        </w:numPr>
                        <w:tabs>
                          <w:tab w:val="left" w:pos="426"/>
                          <w:tab w:val="left" w:pos="993"/>
                        </w:tabs>
                        <w:spacing w:line="276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7684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расходы на приобретение товаров, работ, услуг;</w:t>
                      </w:r>
                    </w:p>
                    <w:p w:rsidR="00E76848" w:rsidRPr="00E76848" w:rsidRDefault="00E76848" w:rsidP="007D2CBA">
                      <w:pPr>
                        <w:pStyle w:val="ConsPlusNormal"/>
                        <w:numPr>
                          <w:ilvl w:val="0"/>
                          <w:numId w:val="39"/>
                        </w:numPr>
                        <w:tabs>
                          <w:tab w:val="left" w:pos="426"/>
                          <w:tab w:val="left" w:pos="993"/>
                        </w:tabs>
                        <w:spacing w:line="276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7684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расходы на приобретение имущественных прав, в том числе прав на результаты интеллектуальной деятельности;</w:t>
                      </w:r>
                    </w:p>
                    <w:p w:rsidR="00E76848" w:rsidRPr="00E76848" w:rsidRDefault="00E76848" w:rsidP="007D2CBA">
                      <w:pPr>
                        <w:pStyle w:val="ConsPlusNormal"/>
                        <w:numPr>
                          <w:ilvl w:val="0"/>
                          <w:numId w:val="39"/>
                        </w:numPr>
                        <w:tabs>
                          <w:tab w:val="left" w:pos="426"/>
                          <w:tab w:val="left" w:pos="993"/>
                        </w:tabs>
                        <w:spacing w:line="276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7684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расходы на командировки;</w:t>
                      </w:r>
                    </w:p>
                    <w:p w:rsidR="00E76848" w:rsidRPr="00E76848" w:rsidRDefault="00E76848" w:rsidP="007D2CBA">
                      <w:pPr>
                        <w:pStyle w:val="ConsPlusNormal"/>
                        <w:numPr>
                          <w:ilvl w:val="0"/>
                          <w:numId w:val="39"/>
                        </w:numPr>
                        <w:tabs>
                          <w:tab w:val="left" w:pos="426"/>
                          <w:tab w:val="left" w:pos="993"/>
                        </w:tabs>
                        <w:spacing w:line="276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7684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арендные платежи;</w:t>
                      </w:r>
                    </w:p>
                    <w:p w:rsidR="00E76848" w:rsidRPr="00E76848" w:rsidRDefault="00E76848" w:rsidP="007D2CBA">
                      <w:pPr>
                        <w:pStyle w:val="ConsPlusNormal"/>
                        <w:numPr>
                          <w:ilvl w:val="0"/>
                          <w:numId w:val="39"/>
                        </w:numPr>
                        <w:tabs>
                          <w:tab w:val="left" w:pos="426"/>
                          <w:tab w:val="left" w:pos="993"/>
                        </w:tabs>
                        <w:spacing w:line="276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7684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уплату налогов, сборов, страховых взносов и иных обязательных платежей в бюджетную систему Российской Федерации;</w:t>
                      </w:r>
                    </w:p>
                    <w:p w:rsidR="00E76848" w:rsidRPr="00E76848" w:rsidRDefault="00E76848" w:rsidP="007D2CBA">
                      <w:pPr>
                        <w:pStyle w:val="ConsPlusNormal"/>
                        <w:numPr>
                          <w:ilvl w:val="0"/>
                          <w:numId w:val="39"/>
                        </w:numPr>
                        <w:tabs>
                          <w:tab w:val="left" w:pos="426"/>
                          <w:tab w:val="left" w:pos="993"/>
                        </w:tabs>
                        <w:spacing w:line="276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7684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возмещение расходов добровольцев;</w:t>
                      </w:r>
                    </w:p>
                    <w:p w:rsidR="00E76848" w:rsidRPr="00E76848" w:rsidRDefault="00E76848" w:rsidP="007D2CBA">
                      <w:pPr>
                        <w:pStyle w:val="ConsPlusNormal"/>
                        <w:numPr>
                          <w:ilvl w:val="0"/>
                          <w:numId w:val="39"/>
                        </w:numPr>
                        <w:tabs>
                          <w:tab w:val="left" w:pos="426"/>
                          <w:tab w:val="left" w:pos="993"/>
                        </w:tabs>
                        <w:spacing w:line="276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7684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прочие расходы, непосредственно связанные с осуществлением мероприятий.</w:t>
                      </w:r>
                    </w:p>
                    <w:p w:rsidR="00E76848" w:rsidRPr="00E76848" w:rsidRDefault="00E76848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C7631F" w:rsidRDefault="00C7631F" w:rsidP="00DC4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1F" w:rsidRDefault="00C7631F" w:rsidP="00DC4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1F" w:rsidRDefault="00C7631F" w:rsidP="00DC4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1F" w:rsidRDefault="00C7631F" w:rsidP="00DC4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1F" w:rsidRDefault="00C7631F" w:rsidP="00DC4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1F" w:rsidRDefault="00C7631F" w:rsidP="00DC4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1F" w:rsidRDefault="00C7631F" w:rsidP="00DC4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1F" w:rsidRDefault="00C7631F" w:rsidP="00DC4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1F" w:rsidRPr="00DC47AF" w:rsidRDefault="00C7631F" w:rsidP="00DC4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848" w:rsidRDefault="00E76848" w:rsidP="00DC4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848" w:rsidRDefault="00E76848" w:rsidP="00DC4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848" w:rsidRDefault="00E76848" w:rsidP="00DC4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848" w:rsidRDefault="00E76848" w:rsidP="00DC4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1F" w:rsidRPr="001B081A" w:rsidRDefault="00C7631F" w:rsidP="006252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1A">
        <w:rPr>
          <w:rFonts w:ascii="Times New Roman" w:hAnsi="Times New Roman" w:cs="Times New Roman"/>
          <w:sz w:val="28"/>
          <w:szCs w:val="28"/>
        </w:rPr>
        <w:t xml:space="preserve">Следует помнить, что смета проекта </w:t>
      </w:r>
      <w:r w:rsidRPr="001B081A">
        <w:rPr>
          <w:rFonts w:ascii="Times New Roman" w:hAnsi="Times New Roman" w:cs="Times New Roman"/>
          <w:b/>
          <w:sz w:val="28"/>
          <w:szCs w:val="28"/>
        </w:rPr>
        <w:t>не может содержать</w:t>
      </w:r>
      <w:r w:rsidRPr="001B081A">
        <w:rPr>
          <w:rFonts w:ascii="Times New Roman" w:hAnsi="Times New Roman" w:cs="Times New Roman"/>
          <w:sz w:val="28"/>
          <w:szCs w:val="28"/>
        </w:rPr>
        <w:t>:</w:t>
      </w:r>
    </w:p>
    <w:p w:rsidR="00C7631F" w:rsidRPr="001B081A" w:rsidRDefault="00C7631F" w:rsidP="00625209">
      <w:pPr>
        <w:pStyle w:val="ConsPlusNormal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1A">
        <w:rPr>
          <w:rFonts w:ascii="Times New Roman" w:hAnsi="Times New Roman" w:cs="Times New Roman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C7631F" w:rsidRPr="001B081A" w:rsidRDefault="00C7631F" w:rsidP="00625209">
      <w:pPr>
        <w:pStyle w:val="ConsPlusNormal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1A">
        <w:rPr>
          <w:rFonts w:ascii="Times New Roman" w:hAnsi="Times New Roman" w:cs="Times New Roman"/>
          <w:sz w:val="28"/>
          <w:szCs w:val="28"/>
        </w:rPr>
        <w:t>расходы, связанные с осуществлением деятельности, напрямую не связанной с Проектом;</w:t>
      </w:r>
    </w:p>
    <w:p w:rsidR="00C7631F" w:rsidRPr="001B081A" w:rsidRDefault="00C7631F" w:rsidP="00625209">
      <w:pPr>
        <w:pStyle w:val="ConsPlusNormal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1A">
        <w:rPr>
          <w:rFonts w:ascii="Times New Roman" w:hAnsi="Times New Roman" w:cs="Times New Roman"/>
          <w:sz w:val="28"/>
          <w:szCs w:val="28"/>
        </w:rPr>
        <w:t>расходы на поддержку политических партий и кампаний;</w:t>
      </w:r>
    </w:p>
    <w:p w:rsidR="00C7631F" w:rsidRPr="001B081A" w:rsidRDefault="00C7631F" w:rsidP="00625209">
      <w:pPr>
        <w:pStyle w:val="ConsPlusNormal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1A">
        <w:rPr>
          <w:rFonts w:ascii="Times New Roman" w:hAnsi="Times New Roman" w:cs="Times New Roman"/>
          <w:sz w:val="28"/>
          <w:szCs w:val="28"/>
        </w:rPr>
        <w:t>расходы на проведение митингов, демонстраций, пикетов;</w:t>
      </w:r>
    </w:p>
    <w:p w:rsidR="00C7631F" w:rsidRPr="001B081A" w:rsidRDefault="00C7631F" w:rsidP="00625209">
      <w:pPr>
        <w:pStyle w:val="ConsPlusNormal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1A">
        <w:rPr>
          <w:rFonts w:ascii="Times New Roman" w:hAnsi="Times New Roman" w:cs="Times New Roman"/>
          <w:sz w:val="28"/>
          <w:szCs w:val="28"/>
        </w:rPr>
        <w:t>расходы на фундаментальные научные исследования;</w:t>
      </w:r>
    </w:p>
    <w:p w:rsidR="00C7631F" w:rsidRPr="001B081A" w:rsidRDefault="00C7631F" w:rsidP="00625209">
      <w:pPr>
        <w:pStyle w:val="ConsPlusNormal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1A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  <w:r w:rsidRPr="001B08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31F" w:rsidRPr="001B081A" w:rsidRDefault="00C7631F" w:rsidP="00625209">
      <w:pPr>
        <w:pStyle w:val="ConsPlusNormal"/>
        <w:tabs>
          <w:tab w:val="left" w:pos="426"/>
        </w:tabs>
        <w:spacing w:line="276" w:lineRule="auto"/>
        <w:ind w:firstLine="709"/>
        <w:jc w:val="both"/>
        <w:rPr>
          <w:sz w:val="24"/>
          <w:szCs w:val="24"/>
        </w:rPr>
      </w:pPr>
      <w:r w:rsidRPr="001B081A">
        <w:rPr>
          <w:rFonts w:ascii="Times New Roman" w:hAnsi="Times New Roman" w:cs="Times New Roman"/>
          <w:sz w:val="28"/>
          <w:szCs w:val="28"/>
        </w:rPr>
        <w:t>расходы на уплату штрафов.</w:t>
      </w:r>
      <w:r w:rsidRPr="001B081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55F7E" w:rsidRPr="00D353C4" w:rsidRDefault="0069305E" w:rsidP="0062520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 и управление </w:t>
      </w:r>
    </w:p>
    <w:p w:rsidR="00EA5D42" w:rsidRPr="00EA5D42" w:rsidRDefault="00EA5D42" w:rsidP="00625209">
      <w:pPr>
        <w:pStyle w:val="ab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EA5D42">
        <w:rPr>
          <w:bCs/>
          <w:sz w:val="28"/>
          <w:szCs w:val="28"/>
        </w:rPr>
        <w:t xml:space="preserve">Принято выделять </w:t>
      </w:r>
      <w:r w:rsidRPr="00EA5D42">
        <w:rPr>
          <w:bCs/>
          <w:iCs/>
          <w:sz w:val="28"/>
          <w:szCs w:val="28"/>
        </w:rPr>
        <w:t>три вида внутреннего контроля</w:t>
      </w:r>
      <w:r>
        <w:rPr>
          <w:bCs/>
          <w:iCs/>
          <w:sz w:val="28"/>
          <w:szCs w:val="28"/>
        </w:rPr>
        <w:t>:</w:t>
      </w:r>
    </w:p>
    <w:p w:rsidR="00704475" w:rsidRPr="000C7694" w:rsidRDefault="00EA5D42" w:rsidP="0062520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7694">
        <w:rPr>
          <w:b/>
          <w:bCs/>
          <w:sz w:val="28"/>
          <w:szCs w:val="28"/>
        </w:rPr>
        <w:t xml:space="preserve">- </w:t>
      </w:r>
      <w:r w:rsidR="00731296" w:rsidRPr="000C7694">
        <w:rPr>
          <w:bCs/>
          <w:i/>
          <w:sz w:val="28"/>
          <w:szCs w:val="28"/>
        </w:rPr>
        <w:t>п</w:t>
      </w:r>
      <w:r w:rsidR="00704475" w:rsidRPr="000C7694">
        <w:rPr>
          <w:bCs/>
          <w:i/>
          <w:sz w:val="28"/>
          <w:szCs w:val="28"/>
        </w:rPr>
        <w:t>редварительный контрол</w:t>
      </w:r>
      <w:r w:rsidRPr="000C7694">
        <w:rPr>
          <w:bCs/>
          <w:i/>
          <w:sz w:val="28"/>
          <w:szCs w:val="28"/>
        </w:rPr>
        <w:t>ь</w:t>
      </w:r>
      <w:r w:rsidRPr="000C7694">
        <w:rPr>
          <w:bCs/>
          <w:sz w:val="28"/>
          <w:szCs w:val="28"/>
        </w:rPr>
        <w:t xml:space="preserve">: </w:t>
      </w:r>
      <w:r w:rsidR="00704475" w:rsidRPr="000C7694">
        <w:rPr>
          <w:sz w:val="28"/>
          <w:szCs w:val="28"/>
        </w:rPr>
        <w:t xml:space="preserve">осуществляется </w:t>
      </w:r>
      <w:r w:rsidR="00186F78" w:rsidRPr="000C7694">
        <w:rPr>
          <w:sz w:val="28"/>
          <w:szCs w:val="28"/>
        </w:rPr>
        <w:t xml:space="preserve">проверка готовности проекта </w:t>
      </w:r>
      <w:r w:rsidR="00704475" w:rsidRPr="000C7694">
        <w:rPr>
          <w:sz w:val="28"/>
          <w:szCs w:val="28"/>
        </w:rPr>
        <w:t xml:space="preserve">до фактического начала </w:t>
      </w:r>
      <w:r w:rsidR="00186F78" w:rsidRPr="000C7694">
        <w:rPr>
          <w:sz w:val="28"/>
          <w:szCs w:val="28"/>
        </w:rPr>
        <w:t>его реализации</w:t>
      </w:r>
      <w:r w:rsidR="00704475" w:rsidRPr="000C7694">
        <w:rPr>
          <w:sz w:val="28"/>
          <w:szCs w:val="28"/>
        </w:rPr>
        <w:t xml:space="preserve">. Его назначение </w:t>
      </w:r>
      <w:r w:rsidR="00046E8B" w:rsidRPr="000C7694">
        <w:rPr>
          <w:sz w:val="28"/>
          <w:szCs w:val="28"/>
        </w:rPr>
        <w:t>–</w:t>
      </w:r>
      <w:r w:rsidR="00704475" w:rsidRPr="000C7694">
        <w:rPr>
          <w:sz w:val="28"/>
          <w:szCs w:val="28"/>
        </w:rPr>
        <w:t xml:space="preserve"> заранее </w:t>
      </w:r>
      <w:r w:rsidR="00704475" w:rsidRPr="000C7694">
        <w:rPr>
          <w:sz w:val="28"/>
          <w:szCs w:val="28"/>
        </w:rPr>
        <w:lastRenderedPageBreak/>
        <w:t>проверить, насколько программа обеспечена материально-техническими и финансовыми ресурсами, кадрами и т.п.</w:t>
      </w:r>
      <w:r w:rsidR="00046E8B" w:rsidRPr="000C7694">
        <w:rPr>
          <w:sz w:val="28"/>
          <w:szCs w:val="28"/>
        </w:rPr>
        <w:t>;</w:t>
      </w:r>
    </w:p>
    <w:p w:rsidR="00704475" w:rsidRPr="000C7694" w:rsidRDefault="00046E8B" w:rsidP="0062520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7694">
        <w:rPr>
          <w:b/>
          <w:bCs/>
          <w:sz w:val="28"/>
          <w:szCs w:val="28"/>
        </w:rPr>
        <w:t xml:space="preserve">- </w:t>
      </w:r>
      <w:r w:rsidRPr="000C7694">
        <w:rPr>
          <w:bCs/>
          <w:i/>
          <w:sz w:val="28"/>
          <w:szCs w:val="28"/>
        </w:rPr>
        <w:t>т</w:t>
      </w:r>
      <w:r w:rsidR="00704475" w:rsidRPr="000C7694">
        <w:rPr>
          <w:bCs/>
          <w:i/>
          <w:sz w:val="28"/>
          <w:szCs w:val="28"/>
        </w:rPr>
        <w:t>екущий контроль</w:t>
      </w:r>
      <w:r w:rsidRPr="000C7694">
        <w:rPr>
          <w:bCs/>
          <w:sz w:val="28"/>
          <w:szCs w:val="28"/>
        </w:rPr>
        <w:t xml:space="preserve">: </w:t>
      </w:r>
      <w:r w:rsidRPr="000C7694">
        <w:rPr>
          <w:sz w:val="28"/>
          <w:szCs w:val="28"/>
        </w:rPr>
        <w:t xml:space="preserve">осуществляется </w:t>
      </w:r>
      <w:r w:rsidR="00704475" w:rsidRPr="000C7694">
        <w:rPr>
          <w:sz w:val="28"/>
          <w:szCs w:val="28"/>
        </w:rPr>
        <w:t>контрольн</w:t>
      </w:r>
      <w:r w:rsidRPr="000C7694">
        <w:rPr>
          <w:sz w:val="28"/>
          <w:szCs w:val="28"/>
        </w:rPr>
        <w:t>ая</w:t>
      </w:r>
      <w:r w:rsidR="00704475" w:rsidRPr="000C7694">
        <w:rPr>
          <w:sz w:val="28"/>
          <w:szCs w:val="28"/>
        </w:rPr>
        <w:t xml:space="preserve"> проверк</w:t>
      </w:r>
      <w:r w:rsidRPr="000C7694">
        <w:rPr>
          <w:sz w:val="28"/>
          <w:szCs w:val="28"/>
        </w:rPr>
        <w:t>а</w:t>
      </w:r>
      <w:r w:rsidR="00704475" w:rsidRPr="000C7694">
        <w:rPr>
          <w:sz w:val="28"/>
          <w:szCs w:val="28"/>
        </w:rPr>
        <w:t xml:space="preserve"> эффективности проведенной исследовательской работы, исполнения мероприятий по срокам, качеству и т.д.</w:t>
      </w:r>
      <w:r w:rsidRPr="000C7694">
        <w:rPr>
          <w:sz w:val="28"/>
          <w:szCs w:val="28"/>
        </w:rPr>
        <w:t xml:space="preserve"> (в ходе реализации мероприятий этапов проекта);</w:t>
      </w:r>
    </w:p>
    <w:p w:rsidR="00704475" w:rsidRPr="00EA5D42" w:rsidRDefault="00046E8B" w:rsidP="0062520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7694">
        <w:rPr>
          <w:b/>
          <w:bCs/>
          <w:sz w:val="28"/>
          <w:szCs w:val="28"/>
        </w:rPr>
        <w:t xml:space="preserve">- </w:t>
      </w:r>
      <w:r w:rsidR="00A267F6" w:rsidRPr="000C7694">
        <w:rPr>
          <w:bCs/>
          <w:i/>
          <w:sz w:val="28"/>
          <w:szCs w:val="28"/>
        </w:rPr>
        <w:t>з</w:t>
      </w:r>
      <w:r w:rsidR="00704475" w:rsidRPr="000C7694">
        <w:rPr>
          <w:bCs/>
          <w:i/>
          <w:sz w:val="28"/>
          <w:szCs w:val="28"/>
        </w:rPr>
        <w:t>аключительный контроль</w:t>
      </w:r>
      <w:r w:rsidRPr="000C7694">
        <w:rPr>
          <w:bCs/>
          <w:sz w:val="28"/>
          <w:szCs w:val="28"/>
        </w:rPr>
        <w:t xml:space="preserve">: </w:t>
      </w:r>
      <w:r w:rsidR="00704475" w:rsidRPr="000C7694">
        <w:rPr>
          <w:sz w:val="28"/>
          <w:szCs w:val="28"/>
        </w:rPr>
        <w:t xml:space="preserve">проводится </w:t>
      </w:r>
      <w:r w:rsidR="00D9435A" w:rsidRPr="000C7694">
        <w:rPr>
          <w:sz w:val="28"/>
          <w:szCs w:val="28"/>
        </w:rPr>
        <w:t xml:space="preserve">проверка всех процессов </w:t>
      </w:r>
      <w:r w:rsidR="00704475" w:rsidRPr="000C7694">
        <w:rPr>
          <w:sz w:val="28"/>
          <w:szCs w:val="28"/>
        </w:rPr>
        <w:t xml:space="preserve">при завершении реализации </w:t>
      </w:r>
      <w:r w:rsidR="00D9435A" w:rsidRPr="000C7694">
        <w:rPr>
          <w:sz w:val="28"/>
          <w:szCs w:val="28"/>
        </w:rPr>
        <w:t>проекта</w:t>
      </w:r>
      <w:r w:rsidR="00704475" w:rsidRPr="00EA5D42">
        <w:rPr>
          <w:sz w:val="28"/>
          <w:szCs w:val="28"/>
        </w:rPr>
        <w:t>. Главный его вопрос: что достигнуто в результате ее реализации</w:t>
      </w:r>
      <w:r w:rsidR="00D9435A">
        <w:rPr>
          <w:sz w:val="28"/>
          <w:szCs w:val="28"/>
        </w:rPr>
        <w:t>; достигнута ли цель, решены задачи, каковы риски и др.</w:t>
      </w:r>
    </w:p>
    <w:p w:rsidR="00FF7752" w:rsidRDefault="00A96FDE" w:rsidP="0062520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1326515</wp:posOffset>
                </wp:positionV>
                <wp:extent cx="4015105" cy="1482725"/>
                <wp:effectExtent l="84455" t="83185" r="5715" b="5715"/>
                <wp:wrapTight wrapText="bothSides">
                  <wp:wrapPolygon edited="0">
                    <wp:start x="280" y="-1397"/>
                    <wp:lineTo x="-44" y="-870"/>
                    <wp:lineTo x="-372" y="694"/>
                    <wp:lineTo x="-372" y="18113"/>
                    <wp:lineTo x="280" y="20906"/>
                    <wp:lineTo x="605" y="21424"/>
                    <wp:lineTo x="20951" y="21424"/>
                    <wp:lineTo x="21320" y="20906"/>
                    <wp:lineTo x="21644" y="18640"/>
                    <wp:lineTo x="21600" y="2609"/>
                    <wp:lineTo x="21460" y="1221"/>
                    <wp:lineTo x="20763" y="-1045"/>
                    <wp:lineTo x="20531" y="-1397"/>
                    <wp:lineTo x="280" y="-1397"/>
                  </wp:wrapPolygon>
                </wp:wrapTight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5105" cy="1482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7694" w:rsidRPr="002A1526" w:rsidRDefault="000C7694" w:rsidP="002A1526">
                            <w:pPr>
                              <w:pStyle w:val="ConsPlusNormal"/>
                              <w:ind w:firstLine="53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15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ЗНАТЬ!</w:t>
                            </w:r>
                          </w:p>
                          <w:p w:rsidR="000C7694" w:rsidRPr="002A1526" w:rsidRDefault="000C7694" w:rsidP="00A20EA3">
                            <w:pPr>
                              <w:pStyle w:val="ConsPlusNormal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A152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право Депсоцразвития Югры и органов государственного финансового контроля на проведение проверок соблюдения условий, целей и порядка предоставления субсидии и согласие получателя субсидии на их осуществление</w:t>
                            </w:r>
                            <w:r w:rsidR="0097664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(п.34 Порядка).</w:t>
                            </w:r>
                          </w:p>
                          <w:p w:rsidR="000C7694" w:rsidRPr="002A1526" w:rsidRDefault="000C7694" w:rsidP="00A20E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7" o:spid="_x0000_s1033" style="position:absolute;left:0;text-align:left;margin-left:73.85pt;margin-top:104.45pt;width:316.15pt;height:116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">
                <v:shadow on="t" opacity=".5" offset="-6pt,-6pt"/>
                <v:textbox>
                  <w:txbxContent>
                    <w:p w:rsidR="000C7694" w:rsidRPr="002A1526" w:rsidRDefault="000C7694" w:rsidP="002A1526">
                      <w:pPr>
                        <w:pStyle w:val="ConsPlusNormal"/>
                        <w:ind w:firstLine="53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15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ЗНАТЬ!</w:t>
                      </w:r>
                    </w:p>
                    <w:p w:rsidR="000C7694" w:rsidRPr="002A1526" w:rsidRDefault="000C7694" w:rsidP="00A20EA3">
                      <w:pPr>
                        <w:pStyle w:val="ConsPlusNormal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A152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право Депсоцразвития Югры и органов государственного финансового контроля на проведение проверок соблюдения условий, целей и порядка предоставления субсидии и согласие получателя субсидии на их осуществление</w:t>
                      </w:r>
                      <w:r w:rsidR="0097664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(п.34 Порядка).</w:t>
                      </w:r>
                    </w:p>
                    <w:p w:rsidR="000C7694" w:rsidRPr="002A1526" w:rsidRDefault="000C7694" w:rsidP="00A20EA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1555F0">
        <w:rPr>
          <w:sz w:val="28"/>
          <w:szCs w:val="28"/>
        </w:rPr>
        <w:t xml:space="preserve">Для контроля и управления проектом изначально </w:t>
      </w:r>
      <w:r w:rsidR="00FF7752" w:rsidRPr="00D353C4">
        <w:rPr>
          <w:sz w:val="28"/>
          <w:szCs w:val="28"/>
        </w:rPr>
        <w:t xml:space="preserve">нужно определить, какие «должности» необходимо ввести, чтобы все мероприятия были реализованы точно и в срок. Все обязанности </w:t>
      </w:r>
      <w:r w:rsidR="000E02BA">
        <w:rPr>
          <w:sz w:val="28"/>
          <w:szCs w:val="28"/>
        </w:rPr>
        <w:t xml:space="preserve">участников проекта </w:t>
      </w:r>
      <w:r w:rsidR="00FF7752" w:rsidRPr="00D353C4">
        <w:rPr>
          <w:sz w:val="28"/>
          <w:szCs w:val="28"/>
        </w:rPr>
        <w:t xml:space="preserve">должны быть реальными, наполненными конкретным содержанием, которое продиктовано составленным планом. </w:t>
      </w:r>
    </w:p>
    <w:p w:rsidR="00AD3C1D" w:rsidRDefault="00AD3C1D" w:rsidP="00D353C4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</w:p>
    <w:p w:rsidR="00AD3C1D" w:rsidRDefault="00AD3C1D" w:rsidP="00D353C4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</w:p>
    <w:p w:rsidR="00AD3C1D" w:rsidRDefault="00AD3C1D" w:rsidP="00D353C4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</w:p>
    <w:p w:rsidR="00AD3C1D" w:rsidRDefault="00AD3C1D" w:rsidP="00D353C4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</w:p>
    <w:p w:rsidR="00AD3C1D" w:rsidRDefault="00AD3C1D" w:rsidP="00D353C4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</w:p>
    <w:p w:rsidR="00AD3C1D" w:rsidRDefault="00AD3C1D" w:rsidP="00D353C4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</w:p>
    <w:p w:rsidR="00AD3C1D" w:rsidRDefault="00AD3C1D" w:rsidP="00D353C4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</w:p>
    <w:p w:rsidR="00AD3C1D" w:rsidRDefault="00AD3C1D" w:rsidP="00D353C4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</w:p>
    <w:p w:rsidR="008A4A01" w:rsidRPr="00D353C4" w:rsidRDefault="008A4A01" w:rsidP="00D353C4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D353C4">
        <w:rPr>
          <w:sz w:val="28"/>
          <w:szCs w:val="28"/>
        </w:rPr>
        <w:t xml:space="preserve">Если </w:t>
      </w:r>
      <w:r w:rsidRPr="00A267F6">
        <w:rPr>
          <w:sz w:val="28"/>
          <w:szCs w:val="28"/>
        </w:rPr>
        <w:t>проект партнерский</w:t>
      </w:r>
      <w:r w:rsidRPr="00D353C4">
        <w:rPr>
          <w:sz w:val="28"/>
          <w:szCs w:val="28"/>
        </w:rPr>
        <w:t xml:space="preserve">, то целесообразно включить информацию о партнерах, характер и степень их вклада в реализацию проекта, опыт сотрудничества. В </w:t>
      </w:r>
      <w:r w:rsidR="003A14D3">
        <w:rPr>
          <w:sz w:val="28"/>
          <w:szCs w:val="28"/>
        </w:rPr>
        <w:t xml:space="preserve">таком </w:t>
      </w:r>
      <w:r w:rsidRPr="00D353C4">
        <w:rPr>
          <w:sz w:val="28"/>
          <w:szCs w:val="28"/>
        </w:rPr>
        <w:t>проекте должно быть отражен</w:t>
      </w:r>
      <w:r w:rsidR="003A14D3">
        <w:rPr>
          <w:sz w:val="28"/>
          <w:szCs w:val="28"/>
        </w:rPr>
        <w:t xml:space="preserve"> </w:t>
      </w:r>
      <w:r w:rsidRPr="00D353C4">
        <w:rPr>
          <w:sz w:val="28"/>
          <w:szCs w:val="28"/>
        </w:rPr>
        <w:t xml:space="preserve">опыт </w:t>
      </w:r>
      <w:r w:rsidR="003A14D3">
        <w:rPr>
          <w:sz w:val="28"/>
          <w:szCs w:val="28"/>
        </w:rPr>
        <w:t xml:space="preserve">партнера в части </w:t>
      </w:r>
      <w:r w:rsidRPr="00D353C4">
        <w:rPr>
          <w:sz w:val="28"/>
          <w:szCs w:val="28"/>
        </w:rPr>
        <w:t>управлени</w:t>
      </w:r>
      <w:r w:rsidR="003A14D3">
        <w:rPr>
          <w:sz w:val="28"/>
          <w:szCs w:val="28"/>
        </w:rPr>
        <w:t>я</w:t>
      </w:r>
      <w:r w:rsidRPr="00D353C4">
        <w:rPr>
          <w:sz w:val="28"/>
          <w:szCs w:val="28"/>
        </w:rPr>
        <w:t xml:space="preserve"> проектами, наличие профессиональн</w:t>
      </w:r>
      <w:r w:rsidR="003A14D3">
        <w:rPr>
          <w:sz w:val="28"/>
          <w:szCs w:val="28"/>
        </w:rPr>
        <w:t>о</w:t>
      </w:r>
      <w:r w:rsidRPr="00D353C4">
        <w:rPr>
          <w:sz w:val="28"/>
          <w:szCs w:val="28"/>
        </w:rPr>
        <w:t xml:space="preserve"> подготов</w:t>
      </w:r>
      <w:r w:rsidR="003A14D3">
        <w:rPr>
          <w:sz w:val="28"/>
          <w:szCs w:val="28"/>
        </w:rPr>
        <w:t xml:space="preserve">ленных </w:t>
      </w:r>
      <w:r w:rsidRPr="00D353C4">
        <w:rPr>
          <w:sz w:val="28"/>
          <w:szCs w:val="28"/>
        </w:rPr>
        <w:t xml:space="preserve"> сотрудников, </w:t>
      </w:r>
      <w:r w:rsidR="003A14D3">
        <w:rPr>
          <w:sz w:val="28"/>
          <w:szCs w:val="28"/>
        </w:rPr>
        <w:t xml:space="preserve">имеющиеся гранты, </w:t>
      </w:r>
      <w:r w:rsidRPr="00D353C4">
        <w:rPr>
          <w:sz w:val="28"/>
          <w:szCs w:val="28"/>
        </w:rPr>
        <w:t xml:space="preserve">опыт </w:t>
      </w:r>
      <w:r w:rsidR="003A14D3">
        <w:rPr>
          <w:sz w:val="28"/>
          <w:szCs w:val="28"/>
        </w:rPr>
        <w:t>участия в конкурсах</w:t>
      </w:r>
      <w:r w:rsidRPr="00D353C4">
        <w:rPr>
          <w:sz w:val="28"/>
          <w:szCs w:val="28"/>
        </w:rPr>
        <w:t>, умение управлять финансовыми средствами</w:t>
      </w:r>
      <w:r w:rsidR="003A14D3">
        <w:rPr>
          <w:sz w:val="28"/>
          <w:szCs w:val="28"/>
        </w:rPr>
        <w:t xml:space="preserve"> и др.</w:t>
      </w:r>
    </w:p>
    <w:p w:rsidR="00656DDB" w:rsidRDefault="001F1400" w:rsidP="00C820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hAnsi="Times New Roman" w:cs="Times New Roman"/>
          <w:sz w:val="28"/>
          <w:szCs w:val="28"/>
        </w:rPr>
        <w:t xml:space="preserve">Бонусом проекта </w:t>
      </w:r>
      <w:r w:rsidR="000B7E50" w:rsidRPr="00D353C4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353C4">
        <w:rPr>
          <w:rFonts w:ascii="Times New Roman" w:hAnsi="Times New Roman" w:cs="Times New Roman"/>
          <w:sz w:val="28"/>
          <w:szCs w:val="28"/>
        </w:rPr>
        <w:t>счита</w:t>
      </w:r>
      <w:r w:rsidR="000B7E50" w:rsidRPr="00D353C4">
        <w:rPr>
          <w:rFonts w:ascii="Times New Roman" w:hAnsi="Times New Roman" w:cs="Times New Roman"/>
          <w:sz w:val="28"/>
          <w:szCs w:val="28"/>
        </w:rPr>
        <w:t>ться разработанная</w:t>
      </w:r>
      <w:r w:rsidRPr="00D353C4">
        <w:rPr>
          <w:rFonts w:ascii="Times New Roman" w:hAnsi="Times New Roman" w:cs="Times New Roman"/>
          <w:sz w:val="28"/>
          <w:szCs w:val="28"/>
        </w:rPr>
        <w:t xml:space="preserve"> </w:t>
      </w:r>
      <w:r w:rsidRPr="008B4995">
        <w:rPr>
          <w:rFonts w:ascii="Times New Roman" w:hAnsi="Times New Roman" w:cs="Times New Roman"/>
          <w:i/>
          <w:sz w:val="28"/>
          <w:szCs w:val="28"/>
        </w:rPr>
        <w:t>к</w:t>
      </w:r>
      <w:r w:rsidR="008A4A01" w:rsidRPr="008B4995">
        <w:rPr>
          <w:rFonts w:ascii="Times New Roman" w:hAnsi="Times New Roman" w:cs="Times New Roman"/>
          <w:i/>
          <w:sz w:val="28"/>
          <w:szCs w:val="28"/>
        </w:rPr>
        <w:t>оммуникационная стратегия</w:t>
      </w:r>
      <w:r w:rsidRPr="008B4995">
        <w:rPr>
          <w:rFonts w:ascii="Times New Roman" w:hAnsi="Times New Roman" w:cs="Times New Roman"/>
          <w:i/>
          <w:sz w:val="28"/>
          <w:szCs w:val="28"/>
        </w:rPr>
        <w:t xml:space="preserve"> проекта,</w:t>
      </w:r>
      <w:r w:rsidRPr="00D353C4">
        <w:rPr>
          <w:rFonts w:ascii="Times New Roman" w:hAnsi="Times New Roman" w:cs="Times New Roman"/>
          <w:sz w:val="28"/>
          <w:szCs w:val="28"/>
        </w:rPr>
        <w:t xml:space="preserve"> </w:t>
      </w:r>
      <w:r w:rsidR="008A4A01" w:rsidRPr="00D353C4">
        <w:rPr>
          <w:rFonts w:ascii="Times New Roman" w:hAnsi="Times New Roman" w:cs="Times New Roman"/>
          <w:sz w:val="28"/>
          <w:szCs w:val="28"/>
        </w:rPr>
        <w:t>включа</w:t>
      </w:r>
      <w:r w:rsidR="000B7E50" w:rsidRPr="00D353C4">
        <w:rPr>
          <w:rFonts w:ascii="Times New Roman" w:hAnsi="Times New Roman" w:cs="Times New Roman"/>
          <w:sz w:val="28"/>
          <w:szCs w:val="28"/>
        </w:rPr>
        <w:t>ющая</w:t>
      </w:r>
      <w:r w:rsidR="008A4A01" w:rsidRPr="00D353C4">
        <w:rPr>
          <w:rFonts w:ascii="Times New Roman" w:hAnsi="Times New Roman" w:cs="Times New Roman"/>
          <w:sz w:val="28"/>
          <w:szCs w:val="28"/>
        </w:rPr>
        <w:t xml:space="preserve"> механизм взаимодействия с целевыми аудиториями, информирование общественности о ходе реализации и итогах проекта, наличие обратной связи с аудиторией.</w:t>
      </w:r>
    </w:p>
    <w:p w:rsidR="004C6FB3" w:rsidRPr="00D353C4" w:rsidRDefault="00BD3DBE" w:rsidP="00747A0E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эффективности (м</w:t>
      </w:r>
      <w:r w:rsidRPr="00D353C4">
        <w:rPr>
          <w:rFonts w:ascii="Times New Roman" w:hAnsi="Times New Roman" w:cs="Times New Roman"/>
          <w:b/>
          <w:sz w:val="28"/>
          <w:szCs w:val="28"/>
        </w:rPr>
        <w:t>ониторинг и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 проекта)</w:t>
      </w:r>
    </w:p>
    <w:p w:rsidR="00030B77" w:rsidRDefault="00230394" w:rsidP="0003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4281" w:rsidRPr="00D353C4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4281" w:rsidRPr="00D353C4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ивности</w:t>
      </w:r>
      <w:r w:rsidR="00F44281" w:rsidRPr="00D35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44281" w:rsidRPr="00D353C4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4281" w:rsidRPr="00D353C4">
        <w:rPr>
          <w:rFonts w:ascii="Times New Roman" w:hAnsi="Times New Roman" w:cs="Times New Roman"/>
          <w:sz w:val="28"/>
          <w:szCs w:val="28"/>
        </w:rPr>
        <w:t xml:space="preserve"> для того, чтобы</w:t>
      </w:r>
      <w:r w:rsidR="00F44281" w:rsidRPr="00D353C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44281" w:rsidRPr="00D353C4">
        <w:rPr>
          <w:rFonts w:ascii="Times New Roman" w:hAnsi="Times New Roman" w:cs="Times New Roman"/>
          <w:sz w:val="28"/>
          <w:szCs w:val="28"/>
        </w:rPr>
        <w:t xml:space="preserve">степень эффективности работы в целом и, при необходимости, внести коррективы в </w:t>
      </w:r>
      <w:r>
        <w:rPr>
          <w:rFonts w:ascii="Times New Roman" w:hAnsi="Times New Roman" w:cs="Times New Roman"/>
          <w:sz w:val="28"/>
          <w:szCs w:val="28"/>
        </w:rPr>
        <w:t xml:space="preserve">проблемные зоны </w:t>
      </w:r>
      <w:r w:rsidR="00F44281" w:rsidRPr="00D353C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4281" w:rsidRPr="00D353C4">
        <w:rPr>
          <w:rFonts w:ascii="Times New Roman" w:hAnsi="Times New Roman" w:cs="Times New Roman"/>
          <w:sz w:val="28"/>
          <w:szCs w:val="28"/>
        </w:rPr>
        <w:t xml:space="preserve"> непосредственно в ходе его выполнения (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F44281" w:rsidRPr="00D353C4">
        <w:rPr>
          <w:rFonts w:ascii="Times New Roman" w:hAnsi="Times New Roman" w:cs="Times New Roman"/>
          <w:sz w:val="28"/>
          <w:szCs w:val="28"/>
        </w:rPr>
        <w:t xml:space="preserve"> проведения мониторинг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44281" w:rsidRPr="00D353C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0B77" w:rsidRPr="000C7694" w:rsidRDefault="00030B77" w:rsidP="0003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E5">
        <w:rPr>
          <w:rFonts w:ascii="Times New Roman" w:hAnsi="Times New Roman" w:cs="Times New Roman"/>
          <w:sz w:val="28"/>
          <w:szCs w:val="28"/>
        </w:rPr>
        <w:lastRenderedPageBreak/>
        <w:t>Задачи оценки эффективности</w:t>
      </w:r>
      <w:r w:rsidRPr="000C7694">
        <w:rPr>
          <w:rFonts w:ascii="Times New Roman" w:hAnsi="Times New Roman" w:cs="Times New Roman"/>
          <w:sz w:val="28"/>
          <w:szCs w:val="28"/>
        </w:rPr>
        <w:t>:</w:t>
      </w:r>
    </w:p>
    <w:p w:rsidR="00030B77" w:rsidRPr="00030B77" w:rsidRDefault="00030B77" w:rsidP="00030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B77">
        <w:rPr>
          <w:rFonts w:ascii="Times New Roman" w:eastAsia="Times New Roman" w:hAnsi="Times New Roman" w:cs="Times New Roman"/>
          <w:sz w:val="28"/>
          <w:szCs w:val="28"/>
        </w:rPr>
        <w:t>ценить, насколько проект приблизил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030B77">
        <w:rPr>
          <w:rFonts w:ascii="Times New Roman" w:eastAsia="Times New Roman" w:hAnsi="Times New Roman" w:cs="Times New Roman"/>
          <w:sz w:val="28"/>
          <w:szCs w:val="28"/>
        </w:rPr>
        <w:t xml:space="preserve"> к достижению поставленных целей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30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0B77" w:rsidRPr="00030B77" w:rsidRDefault="00030B77" w:rsidP="00030B77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B77">
        <w:rPr>
          <w:sz w:val="28"/>
          <w:szCs w:val="28"/>
        </w:rPr>
        <w:t xml:space="preserve">корректировать </w:t>
      </w:r>
      <w:r>
        <w:rPr>
          <w:sz w:val="28"/>
          <w:szCs w:val="28"/>
        </w:rPr>
        <w:t>п</w:t>
      </w:r>
      <w:r w:rsidRPr="00030B77">
        <w:rPr>
          <w:sz w:val="28"/>
          <w:szCs w:val="28"/>
        </w:rPr>
        <w:t>роект в ходе выполнения</w:t>
      </w:r>
      <w:r>
        <w:rPr>
          <w:sz w:val="28"/>
          <w:szCs w:val="28"/>
        </w:rPr>
        <w:t xml:space="preserve"> (при необходимости);</w:t>
      </w:r>
    </w:p>
    <w:p w:rsidR="00030B77" w:rsidRDefault="00030B77" w:rsidP="00030B77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</w:t>
      </w:r>
      <w:r w:rsidRPr="00030B77">
        <w:rPr>
          <w:sz w:val="28"/>
          <w:szCs w:val="28"/>
        </w:rPr>
        <w:t>лучшить работу проекта, сделать ее деятельность более эффективной и полезной.</w:t>
      </w:r>
    </w:p>
    <w:p w:rsidR="009D4E4B" w:rsidRPr="009D4E4B" w:rsidRDefault="009D4E4B" w:rsidP="009D4E4B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9D4E4B">
        <w:rPr>
          <w:bCs/>
          <w:sz w:val="28"/>
          <w:szCs w:val="28"/>
        </w:rPr>
        <w:t>Оценка эффективности</w:t>
      </w:r>
      <w:r w:rsidRPr="009D4E4B">
        <w:rPr>
          <w:b/>
          <w:bCs/>
          <w:sz w:val="28"/>
          <w:szCs w:val="28"/>
        </w:rPr>
        <w:t xml:space="preserve"> </w:t>
      </w:r>
      <w:r w:rsidRPr="009D4E4B">
        <w:rPr>
          <w:sz w:val="28"/>
          <w:szCs w:val="28"/>
        </w:rPr>
        <w:t>проекта может базироваться на четырех группах показателей, позволяющих оценить и измерить:</w:t>
      </w:r>
    </w:p>
    <w:p w:rsidR="00704475" w:rsidRPr="009D4E4B" w:rsidRDefault="009D4E4B" w:rsidP="009D4E4B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04475" w:rsidRPr="009D4E4B">
        <w:rPr>
          <w:sz w:val="28"/>
          <w:szCs w:val="28"/>
        </w:rPr>
        <w:t>нацеленность на конечный результат и прямую результативность мероприятия для достижения целей проекта;</w:t>
      </w:r>
    </w:p>
    <w:p w:rsidR="00704475" w:rsidRPr="009D4E4B" w:rsidRDefault="009D4E4B" w:rsidP="009D4E4B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04475" w:rsidRPr="009D4E4B">
        <w:rPr>
          <w:sz w:val="28"/>
          <w:szCs w:val="28"/>
        </w:rPr>
        <w:t>создание новых услуг для целевых групп;</w:t>
      </w:r>
    </w:p>
    <w:p w:rsidR="00704475" w:rsidRPr="009D4E4B" w:rsidRDefault="009D4E4B" w:rsidP="009D4E4B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04475" w:rsidRPr="009D4E4B">
        <w:rPr>
          <w:sz w:val="28"/>
          <w:szCs w:val="28"/>
        </w:rPr>
        <w:t>расширение охвата целевой группы уже существующими услугами;</w:t>
      </w:r>
    </w:p>
    <w:p w:rsidR="00704475" w:rsidRPr="009D4E4B" w:rsidRDefault="009D4E4B" w:rsidP="009D4E4B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04475" w:rsidRPr="009D4E4B">
        <w:rPr>
          <w:sz w:val="28"/>
          <w:szCs w:val="28"/>
        </w:rPr>
        <w:t>достижение в результате реализации мероприятий длительного эффекта (обеспечение нарастающего эффекта).</w:t>
      </w:r>
    </w:p>
    <w:p w:rsidR="00F44281" w:rsidRPr="000C7694" w:rsidRDefault="003E3843" w:rsidP="00D353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94">
        <w:rPr>
          <w:rFonts w:ascii="Times New Roman" w:hAnsi="Times New Roman" w:cs="Times New Roman"/>
          <w:i/>
          <w:sz w:val="28"/>
          <w:szCs w:val="28"/>
        </w:rPr>
        <w:t>К</w:t>
      </w:r>
      <w:r w:rsidR="00F44281" w:rsidRPr="000C7694">
        <w:rPr>
          <w:rFonts w:ascii="Times New Roman" w:hAnsi="Times New Roman" w:cs="Times New Roman"/>
          <w:i/>
          <w:sz w:val="28"/>
          <w:szCs w:val="28"/>
        </w:rPr>
        <w:t xml:space="preserve">оличественные </w:t>
      </w:r>
      <w:r w:rsidRPr="000C7694">
        <w:rPr>
          <w:rFonts w:ascii="Times New Roman" w:hAnsi="Times New Roman" w:cs="Times New Roman"/>
          <w:i/>
          <w:sz w:val="28"/>
          <w:szCs w:val="28"/>
        </w:rPr>
        <w:t>показатели</w:t>
      </w:r>
      <w:r w:rsidRPr="000C7694">
        <w:rPr>
          <w:rFonts w:ascii="Times New Roman" w:hAnsi="Times New Roman" w:cs="Times New Roman"/>
          <w:sz w:val="28"/>
          <w:szCs w:val="28"/>
        </w:rPr>
        <w:t xml:space="preserve"> имеют количественные характеристики и определяются </w:t>
      </w:r>
      <w:r w:rsidR="00F44281" w:rsidRPr="000C7694">
        <w:rPr>
          <w:rFonts w:ascii="Times New Roman" w:hAnsi="Times New Roman" w:cs="Times New Roman"/>
          <w:sz w:val="28"/>
          <w:szCs w:val="28"/>
        </w:rPr>
        <w:t xml:space="preserve">по количеству </w:t>
      </w:r>
      <w:r w:rsidRPr="000C7694">
        <w:rPr>
          <w:rFonts w:ascii="Times New Roman" w:hAnsi="Times New Roman" w:cs="Times New Roman"/>
          <w:sz w:val="28"/>
          <w:szCs w:val="28"/>
        </w:rPr>
        <w:t>(объему</w:t>
      </w:r>
      <w:r w:rsidR="00D30D7F" w:rsidRPr="000C7694">
        <w:rPr>
          <w:rFonts w:ascii="Times New Roman" w:hAnsi="Times New Roman" w:cs="Times New Roman"/>
          <w:sz w:val="28"/>
          <w:szCs w:val="28"/>
        </w:rPr>
        <w:t xml:space="preserve">) выполненных мероприятий </w:t>
      </w:r>
      <w:r w:rsidRPr="000C7694">
        <w:rPr>
          <w:rFonts w:ascii="Times New Roman" w:hAnsi="Times New Roman" w:cs="Times New Roman"/>
          <w:sz w:val="28"/>
          <w:szCs w:val="28"/>
        </w:rPr>
        <w:t xml:space="preserve"> (</w:t>
      </w:r>
      <w:r w:rsidR="00F44281" w:rsidRPr="000C769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0C769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44281" w:rsidRPr="000C7694">
        <w:rPr>
          <w:rFonts w:ascii="Times New Roman" w:hAnsi="Times New Roman" w:cs="Times New Roman"/>
          <w:sz w:val="28"/>
          <w:szCs w:val="28"/>
        </w:rPr>
        <w:t>мероприятий, человек, договоров</w:t>
      </w:r>
      <w:r w:rsidR="0083172C" w:rsidRPr="000C7694">
        <w:rPr>
          <w:rFonts w:ascii="Times New Roman" w:hAnsi="Times New Roman" w:cs="Times New Roman"/>
          <w:sz w:val="28"/>
          <w:szCs w:val="28"/>
        </w:rPr>
        <w:t>, публикаций в прессе, объем оказанных услуг</w:t>
      </w:r>
      <w:r w:rsidR="00F44281" w:rsidRPr="000C7694">
        <w:rPr>
          <w:rFonts w:ascii="Times New Roman" w:hAnsi="Times New Roman" w:cs="Times New Roman"/>
          <w:sz w:val="28"/>
          <w:szCs w:val="28"/>
        </w:rPr>
        <w:t xml:space="preserve"> и т. д.)</w:t>
      </w:r>
      <w:r w:rsidRPr="000C7694">
        <w:rPr>
          <w:rFonts w:ascii="Times New Roman" w:hAnsi="Times New Roman" w:cs="Times New Roman"/>
          <w:sz w:val="28"/>
          <w:szCs w:val="28"/>
        </w:rPr>
        <w:t>. Ч</w:t>
      </w:r>
      <w:r w:rsidR="007A47C1" w:rsidRPr="000C7694">
        <w:rPr>
          <w:rFonts w:ascii="Times New Roman" w:hAnsi="Times New Roman" w:cs="Times New Roman"/>
          <w:sz w:val="28"/>
          <w:szCs w:val="28"/>
        </w:rPr>
        <w:t>исленные результаты должны выражаться в конкретных, измеряемых единицах</w:t>
      </w:r>
      <w:r w:rsidRPr="000C7694">
        <w:rPr>
          <w:rFonts w:ascii="Times New Roman" w:hAnsi="Times New Roman" w:cs="Times New Roman"/>
          <w:sz w:val="28"/>
          <w:szCs w:val="28"/>
        </w:rPr>
        <w:t>.</w:t>
      </w:r>
    </w:p>
    <w:p w:rsidR="007A47C1" w:rsidRPr="00D353C4" w:rsidRDefault="003E3843" w:rsidP="00D353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94">
        <w:rPr>
          <w:rFonts w:ascii="Times New Roman" w:hAnsi="Times New Roman" w:cs="Times New Roman"/>
          <w:i/>
          <w:sz w:val="28"/>
          <w:szCs w:val="28"/>
        </w:rPr>
        <w:t>К</w:t>
      </w:r>
      <w:r w:rsidR="00F44281" w:rsidRPr="000C7694">
        <w:rPr>
          <w:rFonts w:ascii="Times New Roman" w:hAnsi="Times New Roman" w:cs="Times New Roman"/>
          <w:i/>
          <w:sz w:val="28"/>
          <w:szCs w:val="28"/>
        </w:rPr>
        <w:t xml:space="preserve">ачественные </w:t>
      </w:r>
      <w:r w:rsidRPr="000C7694">
        <w:rPr>
          <w:rFonts w:ascii="Times New Roman" w:hAnsi="Times New Roman" w:cs="Times New Roman"/>
          <w:i/>
          <w:sz w:val="28"/>
          <w:szCs w:val="28"/>
        </w:rPr>
        <w:t>показатели</w:t>
      </w:r>
      <w:r w:rsidRPr="000C7694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F44281" w:rsidRPr="000C7694">
        <w:rPr>
          <w:rFonts w:ascii="Times New Roman" w:hAnsi="Times New Roman" w:cs="Times New Roman"/>
          <w:sz w:val="28"/>
          <w:szCs w:val="28"/>
        </w:rPr>
        <w:t>по изменению состояния, качества того или иного объекта,</w:t>
      </w:r>
      <w:r w:rsidR="00F44281" w:rsidRPr="00D353C4">
        <w:rPr>
          <w:rFonts w:ascii="Times New Roman" w:hAnsi="Times New Roman" w:cs="Times New Roman"/>
          <w:sz w:val="28"/>
          <w:szCs w:val="28"/>
        </w:rPr>
        <w:t xml:space="preserve"> который стал целью проекта</w:t>
      </w:r>
      <w:r w:rsidR="00D30D7F">
        <w:rPr>
          <w:rFonts w:ascii="Times New Roman" w:hAnsi="Times New Roman" w:cs="Times New Roman"/>
          <w:sz w:val="28"/>
          <w:szCs w:val="28"/>
        </w:rPr>
        <w:t xml:space="preserve"> (н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4281" w:rsidRPr="00D353C4">
        <w:rPr>
          <w:rFonts w:ascii="Times New Roman" w:hAnsi="Times New Roman" w:cs="Times New Roman"/>
          <w:sz w:val="28"/>
          <w:szCs w:val="28"/>
        </w:rPr>
        <w:t xml:space="preserve">пример, </w:t>
      </w:r>
      <w:r w:rsidR="007A47C1" w:rsidRPr="00D353C4">
        <w:rPr>
          <w:rFonts w:ascii="Times New Roman" w:hAnsi="Times New Roman" w:cs="Times New Roman"/>
          <w:sz w:val="28"/>
          <w:szCs w:val="28"/>
        </w:rPr>
        <w:t xml:space="preserve">рост числа граждан из уязвимых групп, способных самостоятельно справляться с проблемами, снижение числа </w:t>
      </w:r>
      <w:r w:rsidR="00D30D7F" w:rsidRPr="00D353C4">
        <w:rPr>
          <w:rFonts w:ascii="Times New Roman" w:hAnsi="Times New Roman" w:cs="Times New Roman"/>
          <w:sz w:val="28"/>
          <w:szCs w:val="28"/>
        </w:rPr>
        <w:t>подростков</w:t>
      </w:r>
      <w:r w:rsidR="007A47C1" w:rsidRPr="00D353C4">
        <w:rPr>
          <w:rFonts w:ascii="Times New Roman" w:hAnsi="Times New Roman" w:cs="Times New Roman"/>
          <w:sz w:val="28"/>
          <w:szCs w:val="28"/>
        </w:rPr>
        <w:t>, потребляющих алкоголь, наркотики и т.</w:t>
      </w:r>
      <w:r w:rsidR="00D30D7F">
        <w:rPr>
          <w:rFonts w:ascii="Times New Roman" w:hAnsi="Times New Roman" w:cs="Times New Roman"/>
          <w:sz w:val="28"/>
          <w:szCs w:val="28"/>
        </w:rPr>
        <w:t xml:space="preserve"> </w:t>
      </w:r>
      <w:r w:rsidR="00AD3C1D">
        <w:rPr>
          <w:rFonts w:ascii="Times New Roman" w:hAnsi="Times New Roman" w:cs="Times New Roman"/>
          <w:sz w:val="28"/>
          <w:szCs w:val="28"/>
        </w:rPr>
        <w:t>д.).</w:t>
      </w:r>
    </w:p>
    <w:p w:rsidR="00817AE8" w:rsidRPr="003E3843" w:rsidRDefault="008555B6" w:rsidP="003E384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К</w:t>
      </w:r>
      <w:r w:rsidR="00D46AA1" w:rsidRPr="00D353C4">
        <w:rPr>
          <w:rFonts w:ascii="Times New Roman" w:eastAsia="Calibri" w:hAnsi="Times New Roman" w:cs="Times New Roman"/>
          <w:iCs/>
          <w:sz w:val="28"/>
          <w:szCs w:val="28"/>
        </w:rPr>
        <w:t xml:space="preserve"> метод</w:t>
      </w:r>
      <w:r>
        <w:rPr>
          <w:rFonts w:ascii="Times New Roman" w:eastAsia="Calibri" w:hAnsi="Times New Roman" w:cs="Times New Roman"/>
          <w:iCs/>
          <w:sz w:val="28"/>
          <w:szCs w:val="28"/>
        </w:rPr>
        <w:t>ам</w:t>
      </w:r>
      <w:r w:rsidR="00D46AA1" w:rsidRPr="00D353C4">
        <w:rPr>
          <w:rFonts w:ascii="Times New Roman" w:eastAsia="Calibri" w:hAnsi="Times New Roman" w:cs="Times New Roman"/>
          <w:iCs/>
          <w:sz w:val="28"/>
          <w:szCs w:val="28"/>
        </w:rPr>
        <w:t xml:space="preserve"> оценки эффективности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можно отнести </w:t>
      </w:r>
      <w:r w:rsidR="00D46AA1" w:rsidRPr="00D353C4">
        <w:rPr>
          <w:rFonts w:ascii="Times New Roman" w:eastAsia="Calibri" w:hAnsi="Times New Roman" w:cs="Times New Roman"/>
          <w:iCs/>
          <w:sz w:val="28"/>
          <w:szCs w:val="28"/>
        </w:rPr>
        <w:t>анкетирование, тестирование, анализ, интервью</w:t>
      </w:r>
      <w:r>
        <w:rPr>
          <w:rFonts w:ascii="Times New Roman" w:eastAsia="Calibri" w:hAnsi="Times New Roman" w:cs="Times New Roman"/>
          <w:iCs/>
          <w:sz w:val="28"/>
          <w:szCs w:val="28"/>
        </w:rPr>
        <w:t>ирование</w:t>
      </w:r>
      <w:r w:rsidR="00D46AA1" w:rsidRPr="00D353C4">
        <w:rPr>
          <w:rFonts w:ascii="Times New Roman" w:eastAsia="Calibri" w:hAnsi="Times New Roman" w:cs="Times New Roman"/>
          <w:iCs/>
          <w:sz w:val="28"/>
          <w:szCs w:val="28"/>
        </w:rPr>
        <w:t xml:space="preserve"> и т.д.</w:t>
      </w:r>
      <w:r w:rsidR="003E3843">
        <w:rPr>
          <w:rFonts w:ascii="Times New Roman" w:hAnsi="Times New Roman" w:cs="Times New Roman"/>
          <w:sz w:val="28"/>
          <w:szCs w:val="28"/>
        </w:rPr>
        <w:t xml:space="preserve"> </w:t>
      </w:r>
      <w:r w:rsidR="00817AE8" w:rsidRPr="003E3843">
        <w:rPr>
          <w:rFonts w:ascii="Times New Roman" w:hAnsi="Times New Roman" w:cs="Times New Roman"/>
          <w:sz w:val="28"/>
          <w:szCs w:val="28"/>
        </w:rPr>
        <w:t>Особое внимание уделяется вопросам финансовой дисциплины и показателям ее выполнения (сроки отчетов, методы контроля и др.)</w:t>
      </w:r>
      <w:r w:rsidR="003E3843">
        <w:rPr>
          <w:rFonts w:ascii="Times New Roman" w:hAnsi="Times New Roman" w:cs="Times New Roman"/>
          <w:sz w:val="28"/>
          <w:szCs w:val="28"/>
        </w:rPr>
        <w:t>.</w:t>
      </w:r>
    </w:p>
    <w:p w:rsidR="00AD3C1D" w:rsidRDefault="00A96FDE" w:rsidP="00C820E9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579120</wp:posOffset>
                </wp:positionV>
                <wp:extent cx="2880360" cy="2637790"/>
                <wp:effectExtent l="81915" t="81915" r="9525" b="13970"/>
                <wp:wrapTight wrapText="bothSides">
                  <wp:wrapPolygon edited="0">
                    <wp:start x="452" y="-1799"/>
                    <wp:lineTo x="-1800" y="-676"/>
                    <wp:lineTo x="-1800" y="17549"/>
                    <wp:lineTo x="0" y="19801"/>
                    <wp:lineTo x="0" y="20024"/>
                    <wp:lineTo x="1800" y="21376"/>
                    <wp:lineTo x="2024" y="21376"/>
                    <wp:lineTo x="19352" y="21376"/>
                    <wp:lineTo x="19576" y="21376"/>
                    <wp:lineTo x="21376" y="20024"/>
                    <wp:lineTo x="21824" y="16203"/>
                    <wp:lineTo x="21600" y="1576"/>
                    <wp:lineTo x="18000" y="-1576"/>
                    <wp:lineTo x="17324" y="-1799"/>
                    <wp:lineTo x="452" y="-1799"/>
                  </wp:wrapPolygon>
                </wp:wrapTight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2637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7694" w:rsidRDefault="000C7694" w:rsidP="007A6F3B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9D73CA">
                              <w:rPr>
                                <w:b/>
                                <w:szCs w:val="24"/>
                              </w:rPr>
                              <w:t>ОСНОВНЫЕ ХАРАКТЕРИСТИКИ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РЕЗУЛЬТАТИВНОСТИ ПРОЕКТА</w:t>
                            </w:r>
                          </w:p>
                          <w:p w:rsidR="000C7694" w:rsidRPr="009D73CA" w:rsidRDefault="000C7694" w:rsidP="007A6F3B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rPr>
                                <w:szCs w:val="24"/>
                              </w:rPr>
                            </w:pPr>
                            <w:r w:rsidRPr="009D73CA">
                              <w:rPr>
                                <w:szCs w:val="24"/>
                              </w:rPr>
                              <w:t>соответствие результатов цели, задачам проекта; измеряемость (количественные и качественные показатели);  реалистичность</w:t>
                            </w:r>
                            <w:r>
                              <w:rPr>
                                <w:szCs w:val="24"/>
                              </w:rPr>
                              <w:t>, в</w:t>
                            </w:r>
                            <w:r w:rsidRPr="009D73CA">
                              <w:rPr>
                                <w:szCs w:val="24"/>
                              </w:rPr>
                              <w:t>ыполнимость</w:t>
                            </w:r>
                            <w:r>
                              <w:rPr>
                                <w:szCs w:val="24"/>
                              </w:rPr>
                              <w:t xml:space="preserve">; </w:t>
                            </w:r>
                            <w:r w:rsidRPr="009D73CA">
                              <w:rPr>
                                <w:szCs w:val="24"/>
                              </w:rPr>
                              <w:t xml:space="preserve"> достоверность</w:t>
                            </w:r>
                            <w:r>
                              <w:rPr>
                                <w:szCs w:val="24"/>
                              </w:rPr>
                              <w:t xml:space="preserve">; </w:t>
                            </w:r>
                            <w:r w:rsidRPr="009D73CA">
                              <w:rPr>
                                <w:szCs w:val="24"/>
                              </w:rPr>
                              <w:t>адекватность; возможн</w:t>
                            </w:r>
                            <w:r>
                              <w:rPr>
                                <w:szCs w:val="24"/>
                              </w:rPr>
                              <w:t>ость</w:t>
                            </w:r>
                            <w:r w:rsidRPr="009D73CA">
                              <w:rPr>
                                <w:szCs w:val="24"/>
                              </w:rPr>
                              <w:t xml:space="preserve"> риск</w:t>
                            </w:r>
                            <w:r>
                              <w:rPr>
                                <w:szCs w:val="24"/>
                              </w:rPr>
                              <w:t>ов</w:t>
                            </w:r>
                            <w:r w:rsidRPr="009D73CA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0C7694" w:rsidRDefault="000C7694" w:rsidP="007A6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3" o:spid="_x0000_s1034" style="position:absolute;left:0;text-align:left;margin-left:239.4pt;margin-top:45.6pt;width:226.8pt;height:207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">
                <v:shadow on="t" opacity=".5" offset="-6pt,-6pt"/>
                <v:textbox>
                  <w:txbxContent>
                    <w:p w:rsidR="000C7694" w:rsidRDefault="000C7694" w:rsidP="007A6F3B">
                      <w:pPr>
                        <w:pStyle w:val="a"/>
                        <w:numPr>
                          <w:ilvl w:val="0"/>
                          <w:numId w:val="0"/>
                        </w:numPr>
                        <w:spacing w:line="276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9D73CA">
                        <w:rPr>
                          <w:b/>
                          <w:szCs w:val="24"/>
                        </w:rPr>
                        <w:t>ОСНОВНЫЕ ХАРАКТЕРИСТИКИ</w:t>
                      </w:r>
                      <w:r>
                        <w:rPr>
                          <w:b/>
                          <w:szCs w:val="24"/>
                        </w:rPr>
                        <w:t xml:space="preserve"> РЕЗУЛЬТАТИВНОСТИ ПРОЕКТА</w:t>
                      </w:r>
                    </w:p>
                    <w:p w:rsidR="000C7694" w:rsidRPr="009D73CA" w:rsidRDefault="000C7694" w:rsidP="007A6F3B">
                      <w:pPr>
                        <w:pStyle w:val="a"/>
                        <w:numPr>
                          <w:ilvl w:val="0"/>
                          <w:numId w:val="0"/>
                        </w:numPr>
                        <w:spacing w:line="276" w:lineRule="auto"/>
                        <w:rPr>
                          <w:szCs w:val="24"/>
                        </w:rPr>
                      </w:pPr>
                      <w:r w:rsidRPr="009D73CA">
                        <w:rPr>
                          <w:szCs w:val="24"/>
                        </w:rPr>
                        <w:t>соответствие результатов цели, задачам проекта; измеряемость (количественные и качественные показатели);  реалистичность</w:t>
                      </w:r>
                      <w:r>
                        <w:rPr>
                          <w:szCs w:val="24"/>
                        </w:rPr>
                        <w:t>, в</w:t>
                      </w:r>
                      <w:r w:rsidRPr="009D73CA">
                        <w:rPr>
                          <w:szCs w:val="24"/>
                        </w:rPr>
                        <w:t>ыполнимость</w:t>
                      </w:r>
                      <w:r>
                        <w:rPr>
                          <w:szCs w:val="24"/>
                        </w:rPr>
                        <w:t xml:space="preserve">; </w:t>
                      </w:r>
                      <w:r w:rsidRPr="009D73CA">
                        <w:rPr>
                          <w:szCs w:val="24"/>
                        </w:rPr>
                        <w:t xml:space="preserve"> достоверность</w:t>
                      </w:r>
                      <w:r>
                        <w:rPr>
                          <w:szCs w:val="24"/>
                        </w:rPr>
                        <w:t xml:space="preserve">; </w:t>
                      </w:r>
                      <w:r w:rsidRPr="009D73CA">
                        <w:rPr>
                          <w:szCs w:val="24"/>
                        </w:rPr>
                        <w:t>адекватность; возможн</w:t>
                      </w:r>
                      <w:r>
                        <w:rPr>
                          <w:szCs w:val="24"/>
                        </w:rPr>
                        <w:t>ость</w:t>
                      </w:r>
                      <w:r w:rsidRPr="009D73CA">
                        <w:rPr>
                          <w:szCs w:val="24"/>
                        </w:rPr>
                        <w:t xml:space="preserve"> риск</w:t>
                      </w:r>
                      <w:r>
                        <w:rPr>
                          <w:szCs w:val="24"/>
                        </w:rPr>
                        <w:t>ов</w:t>
                      </w:r>
                      <w:r w:rsidRPr="009D73CA">
                        <w:rPr>
                          <w:szCs w:val="24"/>
                        </w:rPr>
                        <w:t>.</w:t>
                      </w:r>
                    </w:p>
                    <w:p w:rsidR="000C7694" w:rsidRDefault="000C7694" w:rsidP="007A6F3B"/>
                  </w:txbxContent>
                </v:textbox>
                <w10:wrap type="tight"/>
              </v:roundrect>
            </w:pict>
          </mc:Fallback>
        </mc:AlternateContent>
      </w:r>
      <w:r w:rsidR="00F408B4">
        <w:rPr>
          <w:sz w:val="28"/>
          <w:szCs w:val="28"/>
        </w:rPr>
        <w:t xml:space="preserve">Оценка результативности проекта </w:t>
      </w:r>
      <w:r w:rsidR="00E654C7" w:rsidRPr="00D353C4">
        <w:rPr>
          <w:sz w:val="28"/>
          <w:szCs w:val="28"/>
        </w:rPr>
        <w:t xml:space="preserve">может быть проведена </w:t>
      </w:r>
      <w:r w:rsidR="00F408B4">
        <w:rPr>
          <w:sz w:val="28"/>
          <w:szCs w:val="28"/>
        </w:rPr>
        <w:t xml:space="preserve">внешними экспертами </w:t>
      </w:r>
      <w:r w:rsidR="00E654C7" w:rsidRPr="00D353C4">
        <w:rPr>
          <w:sz w:val="28"/>
          <w:szCs w:val="28"/>
        </w:rPr>
        <w:t xml:space="preserve">(например, </w:t>
      </w:r>
      <w:r w:rsidR="00817AE8" w:rsidRPr="00D353C4">
        <w:rPr>
          <w:sz w:val="28"/>
          <w:szCs w:val="28"/>
        </w:rPr>
        <w:t xml:space="preserve">СМИ, привлеченными специалистами, специальными </w:t>
      </w:r>
      <w:r w:rsidR="008B4995">
        <w:rPr>
          <w:sz w:val="28"/>
          <w:szCs w:val="28"/>
        </w:rPr>
        <w:t xml:space="preserve">надзорными </w:t>
      </w:r>
      <w:r w:rsidR="00817AE8" w:rsidRPr="00D353C4">
        <w:rPr>
          <w:sz w:val="28"/>
          <w:szCs w:val="28"/>
        </w:rPr>
        <w:t>органами, специалистами в той сфере деятельности, в которой реализуется проект</w:t>
      </w:r>
      <w:r w:rsidR="004E65D6" w:rsidRPr="00D353C4">
        <w:rPr>
          <w:sz w:val="28"/>
          <w:szCs w:val="28"/>
        </w:rPr>
        <w:t xml:space="preserve"> и др.)</w:t>
      </w:r>
      <w:r w:rsidR="00817AE8" w:rsidRPr="00D353C4">
        <w:rPr>
          <w:sz w:val="28"/>
          <w:szCs w:val="28"/>
        </w:rPr>
        <w:t>.</w:t>
      </w:r>
    </w:p>
    <w:p w:rsidR="007A6F3B" w:rsidRPr="00D353C4" w:rsidRDefault="007A6F3B" w:rsidP="007A6F3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C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(ожидаемые результаты)</w:t>
      </w:r>
    </w:p>
    <w:p w:rsidR="00A679DA" w:rsidRPr="00A679DA" w:rsidRDefault="00A679DA" w:rsidP="007A6F3B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A679DA">
        <w:rPr>
          <w:sz w:val="28"/>
          <w:szCs w:val="28"/>
        </w:rPr>
        <w:t xml:space="preserve">По объему раздел лаконичен, так как по существу </w:t>
      </w:r>
      <w:r w:rsidRPr="00A679DA">
        <w:rPr>
          <w:sz w:val="28"/>
          <w:szCs w:val="28"/>
        </w:rPr>
        <w:lastRenderedPageBreak/>
        <w:t>результатом каждого грамотного, обоснованного проекта являются его цели и задачи. При описании результатов следует руководствоваться требованиями к формулировке блока целей и задач: конкретность, реальность, достижимость.</w:t>
      </w:r>
    </w:p>
    <w:p w:rsidR="007A6F3B" w:rsidRPr="00D353C4" w:rsidRDefault="00561C30" w:rsidP="007A6F3B">
      <w:pPr>
        <w:pStyle w:val="a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Ожидаемые р</w:t>
      </w:r>
      <w:r w:rsidR="007A6F3B" w:rsidRPr="00D353C4">
        <w:rPr>
          <w:sz w:val="28"/>
          <w:szCs w:val="28"/>
        </w:rPr>
        <w:t xml:space="preserve">езультаты, которые предполагается достичь в ходе реализации проекта, должны быть </w:t>
      </w:r>
      <w:r>
        <w:rPr>
          <w:sz w:val="28"/>
          <w:szCs w:val="28"/>
        </w:rPr>
        <w:t xml:space="preserve">представлены конкретно </w:t>
      </w:r>
      <w:r w:rsidR="007A6F3B" w:rsidRPr="00D353C4">
        <w:rPr>
          <w:sz w:val="28"/>
          <w:szCs w:val="28"/>
        </w:rPr>
        <w:t xml:space="preserve">в количественном и качественном выражении. К описанию ожидаемых результатов необходимо подходить очень серьезно и ответственно, поскольку они являются критериями оценки эффективности проекта. </w:t>
      </w:r>
      <w:r>
        <w:rPr>
          <w:sz w:val="28"/>
          <w:szCs w:val="28"/>
        </w:rPr>
        <w:t>При этом необходимо учитывать, что о</w:t>
      </w:r>
      <w:r w:rsidR="007A6F3B" w:rsidRPr="00D353C4">
        <w:rPr>
          <w:sz w:val="28"/>
          <w:szCs w:val="28"/>
        </w:rPr>
        <w:t xml:space="preserve">жидаемые результаты не должны быть слишком оптимистичны, что свидетельствует о   переоценке позитивных факторов в среде. </w:t>
      </w:r>
    </w:p>
    <w:p w:rsidR="007A6F3B" w:rsidRPr="00D353C4" w:rsidRDefault="007A6F3B" w:rsidP="007A6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завершению реализации </w:t>
      </w:r>
      <w:r w:rsidRPr="00D353C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важно</w:t>
      </w:r>
      <w:r w:rsidRPr="00D353C4">
        <w:rPr>
          <w:rFonts w:ascii="Times New Roman" w:hAnsi="Times New Roman" w:cs="Times New Roman"/>
          <w:sz w:val="28"/>
          <w:szCs w:val="28"/>
        </w:rPr>
        <w:t xml:space="preserve"> определить социальный эффект</w:t>
      </w:r>
      <w:r>
        <w:rPr>
          <w:rFonts w:ascii="Times New Roman" w:hAnsi="Times New Roman" w:cs="Times New Roman"/>
          <w:sz w:val="28"/>
          <w:szCs w:val="28"/>
        </w:rPr>
        <w:t xml:space="preserve"> в части того, </w:t>
      </w:r>
      <w:r w:rsidRPr="00D353C4">
        <w:rPr>
          <w:rFonts w:ascii="Times New Roman" w:hAnsi="Times New Roman" w:cs="Times New Roman"/>
          <w:sz w:val="28"/>
          <w:szCs w:val="28"/>
        </w:rPr>
        <w:t xml:space="preserve">насколько по окончании проекта изменилась ситуация по поставленной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D353C4">
        <w:rPr>
          <w:rFonts w:ascii="Times New Roman" w:hAnsi="Times New Roman" w:cs="Times New Roman"/>
          <w:sz w:val="28"/>
          <w:szCs w:val="28"/>
        </w:rPr>
        <w:t>проблеме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987">
        <w:rPr>
          <w:rFonts w:ascii="Times New Roman" w:hAnsi="Times New Roman" w:cs="Times New Roman"/>
          <w:sz w:val="28"/>
          <w:szCs w:val="28"/>
        </w:rPr>
        <w:t xml:space="preserve"> </w:t>
      </w:r>
      <w:r w:rsidRPr="00D353C4">
        <w:rPr>
          <w:rFonts w:ascii="Times New Roman" w:hAnsi="Times New Roman" w:cs="Times New Roman"/>
          <w:sz w:val="28"/>
          <w:szCs w:val="28"/>
        </w:rPr>
        <w:t>какие факторы способствовали успеху проекта, какие возникали риски по достижению цели.</w:t>
      </w:r>
    </w:p>
    <w:p w:rsidR="007A6F3B" w:rsidRPr="00876498" w:rsidRDefault="007A6F3B" w:rsidP="007A6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98">
        <w:rPr>
          <w:rFonts w:ascii="Times New Roman" w:hAnsi="Times New Roman" w:cs="Times New Roman"/>
          <w:sz w:val="28"/>
          <w:szCs w:val="28"/>
        </w:rPr>
        <w:t>По результатам реализации мероприятий проекта составляется отчетная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6498">
        <w:rPr>
          <w:rFonts w:ascii="Times New Roman" w:hAnsi="Times New Roman" w:cs="Times New Roman"/>
          <w:sz w:val="28"/>
          <w:szCs w:val="28"/>
        </w:rPr>
        <w:t xml:space="preserve">содержание и порядок которых </w:t>
      </w:r>
      <w:r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Pr="00876498">
        <w:rPr>
          <w:rFonts w:ascii="Times New Roman" w:hAnsi="Times New Roman" w:cs="Times New Roman"/>
          <w:sz w:val="28"/>
          <w:szCs w:val="28"/>
        </w:rPr>
        <w:t xml:space="preserve">в договоре </w:t>
      </w:r>
      <w:r>
        <w:rPr>
          <w:rFonts w:ascii="Times New Roman" w:hAnsi="Times New Roman" w:cs="Times New Roman"/>
          <w:sz w:val="28"/>
          <w:szCs w:val="28"/>
        </w:rPr>
        <w:t xml:space="preserve">или иных документах, </w:t>
      </w:r>
      <w:r w:rsidRPr="00876498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8764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 w:rsidRPr="00876498">
        <w:rPr>
          <w:rFonts w:ascii="Times New Roman" w:hAnsi="Times New Roman" w:cs="Times New Roman"/>
          <w:sz w:val="28"/>
          <w:szCs w:val="28"/>
        </w:rPr>
        <w:t xml:space="preserve"> при получении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6498">
        <w:rPr>
          <w:rFonts w:ascii="Times New Roman" w:hAnsi="Times New Roman" w:cs="Times New Roman"/>
          <w:sz w:val="28"/>
          <w:szCs w:val="28"/>
        </w:rPr>
        <w:t xml:space="preserve">Заказчику могут быть представлены как заключительные, так промежуточные (квартальные, полугодовые, годовые) отчеты. Полученные в ходе проекта материалы, оформленные в виде публикаций, карт, фотоальбомов, кино- и видеофильмов и др., также могут использоваться как отчетные материалы. </w:t>
      </w:r>
    </w:p>
    <w:p w:rsidR="00656DDB" w:rsidRPr="00A679DA" w:rsidRDefault="007A6F3B" w:rsidP="00C820E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9DA">
        <w:rPr>
          <w:sz w:val="28"/>
          <w:szCs w:val="28"/>
        </w:rPr>
        <w:t>В заключение проекта также целесообразно описать</w:t>
      </w:r>
      <w:r w:rsidR="00F83E1B">
        <w:rPr>
          <w:sz w:val="28"/>
          <w:szCs w:val="28"/>
        </w:rPr>
        <w:t xml:space="preserve"> </w:t>
      </w:r>
      <w:r w:rsidR="00A679DA" w:rsidRPr="00A679DA">
        <w:rPr>
          <w:sz w:val="28"/>
          <w:szCs w:val="28"/>
        </w:rPr>
        <w:t xml:space="preserve"> </w:t>
      </w:r>
      <w:r w:rsidR="00F83E1B">
        <w:rPr>
          <w:sz w:val="28"/>
          <w:szCs w:val="28"/>
        </w:rPr>
        <w:t>ж</w:t>
      </w:r>
      <w:r w:rsidR="00A679DA" w:rsidRPr="00A679DA">
        <w:rPr>
          <w:sz w:val="28"/>
          <w:szCs w:val="28"/>
        </w:rPr>
        <w:t>изнеспособность проекта (перспективы)</w:t>
      </w:r>
      <w:r w:rsidR="00F83E1B">
        <w:rPr>
          <w:sz w:val="28"/>
          <w:szCs w:val="28"/>
        </w:rPr>
        <w:t xml:space="preserve">, т.е. </w:t>
      </w:r>
      <w:r w:rsidR="00A679DA" w:rsidRPr="00A679DA">
        <w:rPr>
          <w:sz w:val="28"/>
          <w:szCs w:val="28"/>
        </w:rPr>
        <w:t>спрогнозировать возможный дальнейший путь развития проекта</w:t>
      </w:r>
      <w:r w:rsidR="00F83E1B">
        <w:rPr>
          <w:sz w:val="28"/>
          <w:szCs w:val="28"/>
        </w:rPr>
        <w:t xml:space="preserve"> (например, </w:t>
      </w:r>
      <w:r w:rsidR="00A679DA" w:rsidRPr="00A679DA">
        <w:rPr>
          <w:sz w:val="28"/>
          <w:szCs w:val="28"/>
        </w:rPr>
        <w:t>расширение географии проекта, освоение новых видов деятельности</w:t>
      </w:r>
      <w:r w:rsidR="00F83E1B">
        <w:rPr>
          <w:sz w:val="28"/>
          <w:szCs w:val="28"/>
        </w:rPr>
        <w:t xml:space="preserve"> и др.)</w:t>
      </w:r>
      <w:r w:rsidR="00441F6E">
        <w:rPr>
          <w:sz w:val="28"/>
          <w:szCs w:val="28"/>
        </w:rPr>
        <w:t>; п</w:t>
      </w:r>
      <w:r w:rsidR="00A679DA" w:rsidRPr="00A679DA">
        <w:rPr>
          <w:sz w:val="28"/>
          <w:szCs w:val="28"/>
        </w:rPr>
        <w:t>ри этом важно предусмотреть социальные и ресурсные стороны продолжения развития проекта.</w:t>
      </w:r>
    </w:p>
    <w:p w:rsidR="00A41621" w:rsidRPr="00D353C4" w:rsidRDefault="00A41621" w:rsidP="00747A0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C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9681B" w:rsidRPr="00D353C4" w:rsidRDefault="0009681B" w:rsidP="00D353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C4">
        <w:rPr>
          <w:rFonts w:ascii="Times New Roman" w:hAnsi="Times New Roman" w:cs="Times New Roman"/>
          <w:sz w:val="28"/>
          <w:szCs w:val="28"/>
        </w:rPr>
        <w:t>Оформление списка литературы должно соответствовать  ГОСТу. В него могут входить нормативные правовые акты, основная литература,</w:t>
      </w:r>
      <w:r w:rsidR="00185A74" w:rsidRPr="00D353C4">
        <w:rPr>
          <w:rFonts w:ascii="Times New Roman" w:hAnsi="Times New Roman" w:cs="Times New Roman"/>
          <w:sz w:val="28"/>
          <w:szCs w:val="28"/>
        </w:rPr>
        <w:t xml:space="preserve"> личные разработки,</w:t>
      </w:r>
      <w:r w:rsidRPr="00D353C4">
        <w:rPr>
          <w:rFonts w:ascii="Times New Roman" w:hAnsi="Times New Roman" w:cs="Times New Roman"/>
          <w:sz w:val="28"/>
          <w:szCs w:val="28"/>
        </w:rPr>
        <w:t xml:space="preserve"> электронные ресурсы.</w:t>
      </w:r>
    </w:p>
    <w:p w:rsidR="00A41621" w:rsidRPr="00D353C4" w:rsidRDefault="00A41621" w:rsidP="00747A0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C4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A41621" w:rsidRPr="00D353C4" w:rsidRDefault="00A41621" w:rsidP="00D353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C4">
        <w:rPr>
          <w:rFonts w:ascii="Times New Roman" w:eastAsia="Calibri" w:hAnsi="Times New Roman" w:cs="Times New Roman"/>
          <w:iCs/>
          <w:sz w:val="28"/>
          <w:szCs w:val="28"/>
        </w:rPr>
        <w:t xml:space="preserve">В приложении можно представить методическое обеспечение </w:t>
      </w:r>
      <w:r w:rsidR="00B36817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D353C4">
        <w:rPr>
          <w:rFonts w:ascii="Times New Roman" w:eastAsia="Calibri" w:hAnsi="Times New Roman" w:cs="Times New Roman"/>
          <w:iCs/>
          <w:sz w:val="28"/>
          <w:szCs w:val="28"/>
        </w:rPr>
        <w:t xml:space="preserve">роекта: схемы, </w:t>
      </w:r>
      <w:r w:rsidR="00766325" w:rsidRPr="00D353C4">
        <w:rPr>
          <w:rFonts w:ascii="Times New Roman" w:eastAsia="Calibri" w:hAnsi="Times New Roman" w:cs="Times New Roman"/>
          <w:iCs/>
          <w:sz w:val="28"/>
          <w:szCs w:val="28"/>
        </w:rPr>
        <w:t xml:space="preserve">списки, таблицы, диаграммы, анкеты, </w:t>
      </w:r>
      <w:r w:rsidRPr="00D353C4">
        <w:rPr>
          <w:rFonts w:ascii="Times New Roman" w:eastAsia="Calibri" w:hAnsi="Times New Roman" w:cs="Times New Roman"/>
          <w:iCs/>
          <w:sz w:val="28"/>
          <w:szCs w:val="28"/>
        </w:rPr>
        <w:t>конспекты занятий, сценарии праздников, газетные вырезки, фотографии, детские рисунки и т.п.</w:t>
      </w:r>
      <w:r w:rsidR="004912BD">
        <w:rPr>
          <w:rFonts w:ascii="Times New Roman" w:eastAsia="Calibri" w:hAnsi="Times New Roman" w:cs="Times New Roman"/>
          <w:iCs/>
          <w:sz w:val="28"/>
          <w:szCs w:val="28"/>
        </w:rPr>
        <w:t xml:space="preserve"> Вся информация должна быть четкой и доступной, связанной с основным содержанием проекта.</w:t>
      </w:r>
    </w:p>
    <w:p w:rsidR="0034223B" w:rsidRPr="00D353C4" w:rsidRDefault="0034223B" w:rsidP="00D353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7163" w:rsidRPr="00D353C4" w:rsidRDefault="00A96FDE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16510</wp:posOffset>
                </wp:positionV>
                <wp:extent cx="5328920" cy="2774950"/>
                <wp:effectExtent l="81915" t="76200" r="8890" b="6350"/>
                <wp:wrapTight wrapText="bothSides">
                  <wp:wrapPolygon edited="0">
                    <wp:start x="849" y="-756"/>
                    <wp:lineTo x="541" y="-568"/>
                    <wp:lineTo x="-116" y="470"/>
                    <wp:lineTo x="-309" y="1982"/>
                    <wp:lineTo x="-309" y="18016"/>
                    <wp:lineTo x="-193" y="18867"/>
                    <wp:lineTo x="309" y="20562"/>
                    <wp:lineTo x="965" y="21506"/>
                    <wp:lineTo x="1081" y="21506"/>
                    <wp:lineTo x="20478" y="21506"/>
                    <wp:lineTo x="20596" y="21506"/>
                    <wp:lineTo x="21253" y="20562"/>
                    <wp:lineTo x="21600" y="18867"/>
                    <wp:lineTo x="21600" y="2264"/>
                    <wp:lineTo x="21291" y="1320"/>
                    <wp:lineTo x="21137" y="470"/>
                    <wp:lineTo x="20403" y="-568"/>
                    <wp:lineTo x="20094" y="-756"/>
                    <wp:lineTo x="849" y="-756"/>
                  </wp:wrapPolygon>
                </wp:wrapTight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920" cy="277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4DD" w:rsidRDefault="002A04DD" w:rsidP="00A55394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560"/>
                              </w:tabs>
                              <w:spacing w:line="276" w:lineRule="auto"/>
                              <w:ind w:firstLine="28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СТОИТ УЧИТЫВАТЬ!</w:t>
                            </w:r>
                          </w:p>
                          <w:p w:rsidR="000C7694" w:rsidRPr="002A04DD" w:rsidRDefault="002A04DD" w:rsidP="002A04DD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560"/>
                              </w:tabs>
                              <w:spacing w:line="276" w:lineRule="auto"/>
                              <w:ind w:firstLine="28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Т</w:t>
                            </w:r>
                            <w:r w:rsidRPr="002A04DD">
                              <w:rPr>
                                <w:szCs w:val="24"/>
                              </w:rPr>
                              <w:t>ипичные ошибки при составлении проекта</w:t>
                            </w:r>
                            <w:r>
                              <w:rPr>
                                <w:szCs w:val="24"/>
                              </w:rPr>
                              <w:t>:</w:t>
                            </w:r>
                          </w:p>
                          <w:p w:rsidR="000C7694" w:rsidRPr="00A55394" w:rsidRDefault="000C7694" w:rsidP="00A55394">
                            <w:pPr>
                              <w:pStyle w:val="a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287"/>
                                <w:tab w:val="left" w:pos="426"/>
                                <w:tab w:val="num" w:pos="567"/>
                              </w:tabs>
                              <w:spacing w:line="276" w:lineRule="auto"/>
                              <w:ind w:left="0" w:firstLine="0"/>
                              <w:rPr>
                                <w:i/>
                                <w:szCs w:val="24"/>
                              </w:rPr>
                            </w:pPr>
                            <w:r w:rsidRPr="00A55394">
                              <w:rPr>
                                <w:i/>
                                <w:szCs w:val="24"/>
                              </w:rPr>
                              <w:t>Целевая группа четко не обозначена и не описана (в первую очередь ее численность и половозрастной состав).</w:t>
                            </w:r>
                          </w:p>
                          <w:p w:rsidR="000C7694" w:rsidRPr="00A55394" w:rsidRDefault="000C7694" w:rsidP="00A55394">
                            <w:pPr>
                              <w:pStyle w:val="a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287"/>
                                <w:tab w:val="left" w:pos="426"/>
                                <w:tab w:val="num" w:pos="567"/>
                              </w:tabs>
                              <w:spacing w:line="276" w:lineRule="auto"/>
                              <w:ind w:left="0" w:firstLine="0"/>
                              <w:rPr>
                                <w:i/>
                                <w:szCs w:val="24"/>
                              </w:rPr>
                            </w:pPr>
                            <w:r w:rsidRPr="00A55394">
                              <w:rPr>
                                <w:i/>
                                <w:szCs w:val="24"/>
                              </w:rPr>
                              <w:t>Недостаточный анализ проблемы (слабая исследованность и отсутствие фактического материала)</w:t>
                            </w:r>
                          </w:p>
                          <w:p w:rsidR="000C7694" w:rsidRPr="00A55394" w:rsidRDefault="000C7694" w:rsidP="00A55394">
                            <w:pPr>
                              <w:pStyle w:val="a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287"/>
                                <w:tab w:val="left" w:pos="426"/>
                                <w:tab w:val="num" w:pos="567"/>
                              </w:tabs>
                              <w:spacing w:line="276" w:lineRule="auto"/>
                              <w:ind w:left="0" w:firstLine="0"/>
                              <w:rPr>
                                <w:i/>
                                <w:szCs w:val="24"/>
                              </w:rPr>
                            </w:pPr>
                            <w:r w:rsidRPr="00A55394">
                              <w:rPr>
                                <w:i/>
                                <w:szCs w:val="24"/>
                              </w:rPr>
                              <w:t>Слабо разработана структура общей цели.</w:t>
                            </w:r>
                          </w:p>
                          <w:p w:rsidR="000C7694" w:rsidRPr="00A55394" w:rsidRDefault="000C7694" w:rsidP="00A55394">
                            <w:pPr>
                              <w:pStyle w:val="a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287"/>
                                <w:tab w:val="left" w:pos="426"/>
                                <w:tab w:val="num" w:pos="567"/>
                              </w:tabs>
                              <w:spacing w:line="276" w:lineRule="auto"/>
                              <w:ind w:left="0" w:firstLine="0"/>
                              <w:rPr>
                                <w:i/>
                                <w:szCs w:val="24"/>
                              </w:rPr>
                            </w:pPr>
                            <w:r w:rsidRPr="00A55394">
                              <w:rPr>
                                <w:i/>
                                <w:szCs w:val="24"/>
                              </w:rPr>
                              <w:t>Многоцелевой проект.</w:t>
                            </w:r>
                          </w:p>
                          <w:p w:rsidR="000C7694" w:rsidRPr="00A55394" w:rsidRDefault="000C7694" w:rsidP="00A55394">
                            <w:pPr>
                              <w:pStyle w:val="a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287"/>
                                <w:tab w:val="left" w:pos="426"/>
                                <w:tab w:val="num" w:pos="567"/>
                              </w:tabs>
                              <w:spacing w:line="276" w:lineRule="auto"/>
                              <w:ind w:left="0" w:firstLine="0"/>
                              <w:rPr>
                                <w:i/>
                                <w:szCs w:val="24"/>
                              </w:rPr>
                            </w:pPr>
                            <w:r w:rsidRPr="00A55394">
                              <w:rPr>
                                <w:i/>
                                <w:szCs w:val="24"/>
                              </w:rPr>
                              <w:t>Цели и задачи перепутаны.</w:t>
                            </w:r>
                          </w:p>
                          <w:p w:rsidR="000C7694" w:rsidRPr="00A55394" w:rsidRDefault="000C7694" w:rsidP="00A55394">
                            <w:pPr>
                              <w:pStyle w:val="a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287"/>
                                <w:tab w:val="left" w:pos="426"/>
                                <w:tab w:val="num" w:pos="567"/>
                              </w:tabs>
                              <w:spacing w:line="276" w:lineRule="auto"/>
                              <w:ind w:left="0" w:firstLine="0"/>
                              <w:rPr>
                                <w:i/>
                                <w:szCs w:val="24"/>
                              </w:rPr>
                            </w:pPr>
                            <w:r w:rsidRPr="00A55394">
                              <w:rPr>
                                <w:i/>
                                <w:szCs w:val="24"/>
                              </w:rPr>
                              <w:t xml:space="preserve">Отсутствуют количественные и качественные показатели измерения результата. </w:t>
                            </w:r>
                          </w:p>
                          <w:p w:rsidR="000C7694" w:rsidRPr="00A55394" w:rsidRDefault="000C7694" w:rsidP="00492BFD">
                            <w:pPr>
                              <w:pStyle w:val="a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287"/>
                                <w:tab w:val="left" w:pos="426"/>
                                <w:tab w:val="num" w:pos="567"/>
                              </w:tabs>
                              <w:spacing w:line="276" w:lineRule="auto"/>
                              <w:ind w:left="0" w:firstLine="0"/>
                              <w:rPr>
                                <w:i/>
                                <w:szCs w:val="24"/>
                              </w:rPr>
                            </w:pPr>
                            <w:r w:rsidRPr="00A55394">
                              <w:rPr>
                                <w:i/>
                                <w:szCs w:val="24"/>
                              </w:rPr>
                              <w:t>Подмена задач мероприятиями.</w:t>
                            </w:r>
                          </w:p>
                          <w:p w:rsidR="000C7694" w:rsidRPr="00A55394" w:rsidRDefault="000C7694" w:rsidP="00492BF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8" o:spid="_x0000_s1035" style="position:absolute;left:0;text-align:left;margin-left:7.65pt;margin-top:1.3pt;width:419.6pt;height:218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">
                <v:shadow on="t" opacity=".5" offset="-6pt,-6pt"/>
                <v:textbox>
                  <w:txbxContent>
                    <w:p w:rsidR="002A04DD" w:rsidRDefault="002A04DD" w:rsidP="00A55394">
                      <w:pPr>
                        <w:pStyle w:val="a"/>
                        <w:numPr>
                          <w:ilvl w:val="0"/>
                          <w:numId w:val="0"/>
                        </w:numPr>
                        <w:tabs>
                          <w:tab w:val="num" w:pos="560"/>
                        </w:tabs>
                        <w:spacing w:line="276" w:lineRule="auto"/>
                        <w:ind w:firstLine="280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СТОИТ УЧИТЫВАТЬ!</w:t>
                      </w:r>
                    </w:p>
                    <w:p w:rsidR="000C7694" w:rsidRPr="002A04DD" w:rsidRDefault="002A04DD" w:rsidP="002A04DD">
                      <w:pPr>
                        <w:pStyle w:val="a"/>
                        <w:numPr>
                          <w:ilvl w:val="0"/>
                          <w:numId w:val="0"/>
                        </w:numPr>
                        <w:tabs>
                          <w:tab w:val="num" w:pos="560"/>
                        </w:tabs>
                        <w:spacing w:line="276" w:lineRule="auto"/>
                        <w:ind w:firstLine="28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Т</w:t>
                      </w:r>
                      <w:r w:rsidRPr="002A04DD">
                        <w:rPr>
                          <w:szCs w:val="24"/>
                        </w:rPr>
                        <w:t>ипичные ошибки при составлении проекта</w:t>
                      </w:r>
                      <w:r>
                        <w:rPr>
                          <w:szCs w:val="24"/>
                        </w:rPr>
                        <w:t>:</w:t>
                      </w:r>
                    </w:p>
                    <w:p w:rsidR="000C7694" w:rsidRPr="00A55394" w:rsidRDefault="000C7694" w:rsidP="00A55394">
                      <w:pPr>
                        <w:pStyle w:val="a"/>
                        <w:numPr>
                          <w:ilvl w:val="0"/>
                          <w:numId w:val="6"/>
                        </w:numPr>
                        <w:tabs>
                          <w:tab w:val="clear" w:pos="1287"/>
                          <w:tab w:val="left" w:pos="426"/>
                          <w:tab w:val="num" w:pos="567"/>
                        </w:tabs>
                        <w:spacing w:line="276" w:lineRule="auto"/>
                        <w:ind w:left="0" w:firstLine="0"/>
                        <w:rPr>
                          <w:i/>
                          <w:szCs w:val="24"/>
                        </w:rPr>
                      </w:pPr>
                      <w:r w:rsidRPr="00A55394">
                        <w:rPr>
                          <w:i/>
                          <w:szCs w:val="24"/>
                        </w:rPr>
                        <w:t>Целевая группа четко не обозначена и не описана (в первую очередь ее численность и половозрастной состав).</w:t>
                      </w:r>
                    </w:p>
                    <w:p w:rsidR="000C7694" w:rsidRPr="00A55394" w:rsidRDefault="000C7694" w:rsidP="00A55394">
                      <w:pPr>
                        <w:pStyle w:val="a"/>
                        <w:numPr>
                          <w:ilvl w:val="0"/>
                          <w:numId w:val="6"/>
                        </w:numPr>
                        <w:tabs>
                          <w:tab w:val="clear" w:pos="1287"/>
                          <w:tab w:val="left" w:pos="426"/>
                          <w:tab w:val="num" w:pos="567"/>
                        </w:tabs>
                        <w:spacing w:line="276" w:lineRule="auto"/>
                        <w:ind w:left="0" w:firstLine="0"/>
                        <w:rPr>
                          <w:i/>
                          <w:szCs w:val="24"/>
                        </w:rPr>
                      </w:pPr>
                      <w:r w:rsidRPr="00A55394">
                        <w:rPr>
                          <w:i/>
                          <w:szCs w:val="24"/>
                        </w:rPr>
                        <w:t>Недостаточный анализ проблемы (слабая исследованность и отсутствие фактического материала)</w:t>
                      </w:r>
                    </w:p>
                    <w:p w:rsidR="000C7694" w:rsidRPr="00A55394" w:rsidRDefault="000C7694" w:rsidP="00A55394">
                      <w:pPr>
                        <w:pStyle w:val="a"/>
                        <w:numPr>
                          <w:ilvl w:val="0"/>
                          <w:numId w:val="6"/>
                        </w:numPr>
                        <w:tabs>
                          <w:tab w:val="clear" w:pos="1287"/>
                          <w:tab w:val="left" w:pos="426"/>
                          <w:tab w:val="num" w:pos="567"/>
                        </w:tabs>
                        <w:spacing w:line="276" w:lineRule="auto"/>
                        <w:ind w:left="0" w:firstLine="0"/>
                        <w:rPr>
                          <w:i/>
                          <w:szCs w:val="24"/>
                        </w:rPr>
                      </w:pPr>
                      <w:r w:rsidRPr="00A55394">
                        <w:rPr>
                          <w:i/>
                          <w:szCs w:val="24"/>
                        </w:rPr>
                        <w:t>Слабо разработана структура общей цели.</w:t>
                      </w:r>
                    </w:p>
                    <w:p w:rsidR="000C7694" w:rsidRPr="00A55394" w:rsidRDefault="000C7694" w:rsidP="00A55394">
                      <w:pPr>
                        <w:pStyle w:val="a"/>
                        <w:numPr>
                          <w:ilvl w:val="0"/>
                          <w:numId w:val="6"/>
                        </w:numPr>
                        <w:tabs>
                          <w:tab w:val="clear" w:pos="1287"/>
                          <w:tab w:val="left" w:pos="426"/>
                          <w:tab w:val="num" w:pos="567"/>
                        </w:tabs>
                        <w:spacing w:line="276" w:lineRule="auto"/>
                        <w:ind w:left="0" w:firstLine="0"/>
                        <w:rPr>
                          <w:i/>
                          <w:szCs w:val="24"/>
                        </w:rPr>
                      </w:pPr>
                      <w:r w:rsidRPr="00A55394">
                        <w:rPr>
                          <w:i/>
                          <w:szCs w:val="24"/>
                        </w:rPr>
                        <w:t>Многоцелевой проект.</w:t>
                      </w:r>
                    </w:p>
                    <w:p w:rsidR="000C7694" w:rsidRPr="00A55394" w:rsidRDefault="000C7694" w:rsidP="00A55394">
                      <w:pPr>
                        <w:pStyle w:val="a"/>
                        <w:numPr>
                          <w:ilvl w:val="0"/>
                          <w:numId w:val="6"/>
                        </w:numPr>
                        <w:tabs>
                          <w:tab w:val="clear" w:pos="1287"/>
                          <w:tab w:val="left" w:pos="426"/>
                          <w:tab w:val="num" w:pos="567"/>
                        </w:tabs>
                        <w:spacing w:line="276" w:lineRule="auto"/>
                        <w:ind w:left="0" w:firstLine="0"/>
                        <w:rPr>
                          <w:i/>
                          <w:szCs w:val="24"/>
                        </w:rPr>
                      </w:pPr>
                      <w:r w:rsidRPr="00A55394">
                        <w:rPr>
                          <w:i/>
                          <w:szCs w:val="24"/>
                        </w:rPr>
                        <w:t>Цели и задачи перепутаны.</w:t>
                      </w:r>
                    </w:p>
                    <w:p w:rsidR="000C7694" w:rsidRPr="00A55394" w:rsidRDefault="000C7694" w:rsidP="00A55394">
                      <w:pPr>
                        <w:pStyle w:val="a"/>
                        <w:numPr>
                          <w:ilvl w:val="0"/>
                          <w:numId w:val="6"/>
                        </w:numPr>
                        <w:tabs>
                          <w:tab w:val="clear" w:pos="1287"/>
                          <w:tab w:val="left" w:pos="426"/>
                          <w:tab w:val="num" w:pos="567"/>
                        </w:tabs>
                        <w:spacing w:line="276" w:lineRule="auto"/>
                        <w:ind w:left="0" w:firstLine="0"/>
                        <w:rPr>
                          <w:i/>
                          <w:szCs w:val="24"/>
                        </w:rPr>
                      </w:pPr>
                      <w:r w:rsidRPr="00A55394">
                        <w:rPr>
                          <w:i/>
                          <w:szCs w:val="24"/>
                        </w:rPr>
                        <w:t xml:space="preserve">Отсутствуют количественные и качественные показатели измерения результата. </w:t>
                      </w:r>
                    </w:p>
                    <w:p w:rsidR="000C7694" w:rsidRPr="00A55394" w:rsidRDefault="000C7694" w:rsidP="00492BFD">
                      <w:pPr>
                        <w:pStyle w:val="a"/>
                        <w:numPr>
                          <w:ilvl w:val="0"/>
                          <w:numId w:val="6"/>
                        </w:numPr>
                        <w:tabs>
                          <w:tab w:val="clear" w:pos="1287"/>
                          <w:tab w:val="left" w:pos="426"/>
                          <w:tab w:val="num" w:pos="567"/>
                        </w:tabs>
                        <w:spacing w:line="276" w:lineRule="auto"/>
                        <w:ind w:left="0" w:firstLine="0"/>
                        <w:rPr>
                          <w:i/>
                          <w:szCs w:val="24"/>
                        </w:rPr>
                      </w:pPr>
                      <w:r w:rsidRPr="00A55394">
                        <w:rPr>
                          <w:i/>
                          <w:szCs w:val="24"/>
                        </w:rPr>
                        <w:t>Подмена задач мероприятиями.</w:t>
                      </w:r>
                    </w:p>
                    <w:p w:rsidR="000C7694" w:rsidRPr="00A55394" w:rsidRDefault="000C7694" w:rsidP="00492BFD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B97163" w:rsidRDefault="00B97163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92BFD" w:rsidRDefault="00492BFD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92BFD" w:rsidRDefault="00492BFD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92BFD" w:rsidRDefault="00492BFD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92BFD" w:rsidRDefault="00492BFD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92BFD" w:rsidRDefault="00492BFD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92BFD" w:rsidRDefault="00492BFD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92BFD" w:rsidRDefault="00492BFD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92BFD" w:rsidRDefault="00492BFD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5D9D" w:rsidRDefault="007F5D9D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5D9D" w:rsidRDefault="007F5D9D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5D9D" w:rsidRDefault="007F5D9D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214D5" w:rsidRPr="00EF39E5" w:rsidRDefault="00EF39E5" w:rsidP="00EF39E5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39E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и рекомендаций к написанию проекта, </w:t>
      </w:r>
      <w:r w:rsidRPr="00EF39E5">
        <w:rPr>
          <w:rFonts w:ascii="Times New Roman" w:hAnsi="Times New Roman" w:cs="Times New Roman"/>
          <w:sz w:val="28"/>
          <w:szCs w:val="28"/>
        </w:rPr>
        <w:t xml:space="preserve">правильно выстроенные структурные элементы и </w:t>
      </w:r>
      <w:r>
        <w:rPr>
          <w:rFonts w:ascii="Times New Roman" w:hAnsi="Times New Roman" w:cs="Times New Roman"/>
          <w:sz w:val="28"/>
          <w:szCs w:val="28"/>
        </w:rPr>
        <w:t xml:space="preserve">наполнение  </w:t>
      </w:r>
      <w:r w:rsidRPr="00EF39E5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39E5">
        <w:rPr>
          <w:rFonts w:ascii="Times New Roman" w:hAnsi="Times New Roman" w:cs="Times New Roman"/>
          <w:sz w:val="28"/>
          <w:szCs w:val="28"/>
        </w:rPr>
        <w:t xml:space="preserve"> проекта будет способствовать </w:t>
      </w:r>
      <w:r w:rsidR="00656DDB">
        <w:rPr>
          <w:rFonts w:ascii="Times New Roman" w:hAnsi="Times New Roman" w:cs="Times New Roman"/>
          <w:sz w:val="28"/>
          <w:szCs w:val="28"/>
        </w:rPr>
        <w:t xml:space="preserve">принятию </w:t>
      </w:r>
      <w:r>
        <w:rPr>
          <w:rFonts w:ascii="Times New Roman" w:hAnsi="Times New Roman" w:cs="Times New Roman"/>
          <w:sz w:val="28"/>
          <w:szCs w:val="28"/>
        </w:rPr>
        <w:t>положительно</w:t>
      </w:r>
      <w:r w:rsidR="00656DDB">
        <w:rPr>
          <w:rFonts w:ascii="Times New Roman" w:hAnsi="Times New Roman" w:cs="Times New Roman"/>
          <w:sz w:val="28"/>
          <w:szCs w:val="28"/>
        </w:rPr>
        <w:t xml:space="preserve">го </w:t>
      </w:r>
      <w:r w:rsidRPr="00EF39E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56D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DD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EF39E5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Pr="00EF39E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56DDB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Pr="00EF39E5">
        <w:rPr>
          <w:rFonts w:ascii="Times New Roman" w:hAnsi="Times New Roman" w:cs="Times New Roman"/>
          <w:bCs/>
          <w:sz w:val="28"/>
          <w:szCs w:val="28"/>
        </w:rPr>
        <w:t xml:space="preserve"> субсидий </w:t>
      </w:r>
      <w:r w:rsidR="00656DDB" w:rsidRPr="00EF39E5">
        <w:rPr>
          <w:rFonts w:ascii="Times New Roman" w:hAnsi="Times New Roman" w:cs="Times New Roman"/>
          <w:bCs/>
          <w:sz w:val="28"/>
          <w:szCs w:val="28"/>
        </w:rPr>
        <w:t>из бюджета</w:t>
      </w:r>
      <w:r w:rsidR="00656DDB">
        <w:rPr>
          <w:rFonts w:ascii="Times New Roman" w:hAnsi="Times New Roman" w:cs="Times New Roman"/>
          <w:bCs/>
          <w:sz w:val="28"/>
          <w:szCs w:val="28"/>
        </w:rPr>
        <w:t xml:space="preserve"> автономного округа социально ориентированным НКО</w:t>
      </w:r>
      <w:r w:rsidRPr="00EF39E5">
        <w:rPr>
          <w:rFonts w:ascii="Times New Roman" w:hAnsi="Times New Roman" w:cs="Times New Roman"/>
          <w:bCs/>
          <w:sz w:val="28"/>
          <w:szCs w:val="28"/>
        </w:rPr>
        <w:t>.</w:t>
      </w:r>
    </w:p>
    <w:p w:rsidR="007F5D9D" w:rsidRPr="00EF39E5" w:rsidRDefault="007F5D9D" w:rsidP="00EF39E5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5D9D" w:rsidRDefault="007F5D9D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5D9D" w:rsidRDefault="007F5D9D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5D9D" w:rsidRDefault="007F5D9D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5D9D" w:rsidRDefault="007F5D9D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6DDB" w:rsidRDefault="00656DDB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6DDB" w:rsidRDefault="00656DDB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6DDB" w:rsidRDefault="00656DDB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6DDB" w:rsidRDefault="00656DDB" w:rsidP="00D353C4">
      <w:pPr>
        <w:shd w:val="clear" w:color="auto" w:fill="FFFFFF"/>
        <w:tabs>
          <w:tab w:val="left" w:pos="170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92BFD" w:rsidRPr="00D353C4" w:rsidRDefault="00492BFD" w:rsidP="00AD3C1D">
      <w:pPr>
        <w:shd w:val="clear" w:color="auto" w:fill="FFFFFF"/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492BFD" w:rsidRPr="00D353C4" w:rsidSect="008609D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B1" w:rsidRDefault="00A722B1" w:rsidP="0024485C">
      <w:pPr>
        <w:spacing w:after="0" w:line="240" w:lineRule="auto"/>
      </w:pPr>
      <w:r>
        <w:separator/>
      </w:r>
    </w:p>
  </w:endnote>
  <w:endnote w:type="continuationSeparator" w:id="0">
    <w:p w:rsidR="00A722B1" w:rsidRDefault="00A722B1" w:rsidP="0024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4853"/>
      <w:docPartObj>
        <w:docPartGallery w:val="Page Numbers (Bottom of Page)"/>
        <w:docPartUnique/>
      </w:docPartObj>
    </w:sdtPr>
    <w:sdtEndPr/>
    <w:sdtContent>
      <w:p w:rsidR="000C7694" w:rsidRDefault="009E6AE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D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7694" w:rsidRDefault="000C76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B1" w:rsidRDefault="00A722B1" w:rsidP="0024485C">
      <w:pPr>
        <w:spacing w:after="0" w:line="240" w:lineRule="auto"/>
      </w:pPr>
      <w:r>
        <w:separator/>
      </w:r>
    </w:p>
  </w:footnote>
  <w:footnote w:type="continuationSeparator" w:id="0">
    <w:p w:rsidR="00A722B1" w:rsidRDefault="00A722B1" w:rsidP="0024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46B"/>
    <w:multiLevelType w:val="hybridMultilevel"/>
    <w:tmpl w:val="4800A720"/>
    <w:lvl w:ilvl="0" w:tplc="0A9E9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06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A2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60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A0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01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A9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8B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C8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B96146"/>
    <w:multiLevelType w:val="hybridMultilevel"/>
    <w:tmpl w:val="15688656"/>
    <w:lvl w:ilvl="0" w:tplc="38CEBB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65647D4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B7ED0B6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5046047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912FEDC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DA823C98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15EC41A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E68D4B6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CE10D09A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4DF763E"/>
    <w:multiLevelType w:val="hybridMultilevel"/>
    <w:tmpl w:val="0E5AF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5879"/>
    <w:multiLevelType w:val="hybridMultilevel"/>
    <w:tmpl w:val="A0242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E73CF"/>
    <w:multiLevelType w:val="hybridMultilevel"/>
    <w:tmpl w:val="24B6B85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C43CBE"/>
    <w:multiLevelType w:val="hybridMultilevel"/>
    <w:tmpl w:val="2F401E5C"/>
    <w:lvl w:ilvl="0" w:tplc="2CE6027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21EE7"/>
    <w:multiLevelType w:val="hybridMultilevel"/>
    <w:tmpl w:val="9272AC8C"/>
    <w:lvl w:ilvl="0" w:tplc="E1CA8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C6C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024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8C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4B3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009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2B1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1493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6D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430EE5"/>
    <w:multiLevelType w:val="hybridMultilevel"/>
    <w:tmpl w:val="3AF89A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7C1A0A"/>
    <w:multiLevelType w:val="hybridMultilevel"/>
    <w:tmpl w:val="4DB47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00403B"/>
    <w:multiLevelType w:val="hybridMultilevel"/>
    <w:tmpl w:val="D450B00E"/>
    <w:lvl w:ilvl="0" w:tplc="82EE6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62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8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EF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AC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A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AD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EE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0A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BE4926"/>
    <w:multiLevelType w:val="hybridMultilevel"/>
    <w:tmpl w:val="06229C6A"/>
    <w:lvl w:ilvl="0" w:tplc="025AA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63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07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68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E1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E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8F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46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CB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0350DAB"/>
    <w:multiLevelType w:val="hybridMultilevel"/>
    <w:tmpl w:val="13308F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35346C"/>
    <w:multiLevelType w:val="hybridMultilevel"/>
    <w:tmpl w:val="7F86D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828C8"/>
    <w:multiLevelType w:val="hybridMultilevel"/>
    <w:tmpl w:val="68166DAC"/>
    <w:lvl w:ilvl="0" w:tplc="C4801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8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8C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EA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23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8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A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07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8E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68B323E"/>
    <w:multiLevelType w:val="hybridMultilevel"/>
    <w:tmpl w:val="C4A0B56C"/>
    <w:lvl w:ilvl="0" w:tplc="662891DC">
      <w:start w:val="3"/>
      <w:numFmt w:val="decimal"/>
      <w:lvlText w:val="%1)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>
    <w:nsid w:val="379810EE"/>
    <w:multiLevelType w:val="hybridMultilevel"/>
    <w:tmpl w:val="817AA8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8B2F6E"/>
    <w:multiLevelType w:val="hybridMultilevel"/>
    <w:tmpl w:val="89983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E4135"/>
    <w:multiLevelType w:val="hybridMultilevel"/>
    <w:tmpl w:val="7B945A0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B167374"/>
    <w:multiLevelType w:val="hybridMultilevel"/>
    <w:tmpl w:val="E5F2F6E8"/>
    <w:lvl w:ilvl="0" w:tplc="CC50D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44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A2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E7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8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A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2B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0C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AE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B4B5C05"/>
    <w:multiLevelType w:val="hybridMultilevel"/>
    <w:tmpl w:val="FC40DD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5D0759"/>
    <w:multiLevelType w:val="hybridMultilevel"/>
    <w:tmpl w:val="FC283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33F15"/>
    <w:multiLevelType w:val="hybridMultilevel"/>
    <w:tmpl w:val="72104834"/>
    <w:lvl w:ilvl="0" w:tplc="72582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6F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A9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81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C8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4B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5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8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2B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7406F8"/>
    <w:multiLevelType w:val="hybridMultilevel"/>
    <w:tmpl w:val="F99C8A04"/>
    <w:lvl w:ilvl="0" w:tplc="5BECC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03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C9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26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60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E5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E2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A7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8C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B9612C"/>
    <w:multiLevelType w:val="hybridMultilevel"/>
    <w:tmpl w:val="5E3E0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1CDE"/>
    <w:multiLevelType w:val="hybridMultilevel"/>
    <w:tmpl w:val="24B6B85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70D441B"/>
    <w:multiLevelType w:val="hybridMultilevel"/>
    <w:tmpl w:val="05365AF8"/>
    <w:lvl w:ilvl="0" w:tplc="4288E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A0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AD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A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E8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CF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64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ED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83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2F4036C"/>
    <w:multiLevelType w:val="hybridMultilevel"/>
    <w:tmpl w:val="CA223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D73D7"/>
    <w:multiLevelType w:val="hybridMultilevel"/>
    <w:tmpl w:val="C1DE0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41901"/>
    <w:multiLevelType w:val="hybridMultilevel"/>
    <w:tmpl w:val="E7CC38CE"/>
    <w:lvl w:ilvl="0" w:tplc="BD18D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C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0D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6F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C9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88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E0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0B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68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C9B487D"/>
    <w:multiLevelType w:val="hybridMultilevel"/>
    <w:tmpl w:val="8ED06118"/>
    <w:lvl w:ilvl="0" w:tplc="79763C7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A75475"/>
    <w:multiLevelType w:val="hybridMultilevel"/>
    <w:tmpl w:val="C90EC97E"/>
    <w:lvl w:ilvl="0" w:tplc="62EC6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0B8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8FF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4B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8D9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2F5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43A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220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29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6736D6"/>
    <w:multiLevelType w:val="hybridMultilevel"/>
    <w:tmpl w:val="D12C1A06"/>
    <w:lvl w:ilvl="0" w:tplc="E3BC2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9C0966"/>
    <w:multiLevelType w:val="hybridMultilevel"/>
    <w:tmpl w:val="5CF467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56564E6"/>
    <w:multiLevelType w:val="hybridMultilevel"/>
    <w:tmpl w:val="2EE8C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E4745"/>
    <w:multiLevelType w:val="hybridMultilevel"/>
    <w:tmpl w:val="0634654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pStyle w:val="a"/>
      <w:lvlText w:val="%9."/>
      <w:lvlJc w:val="right"/>
      <w:pPr>
        <w:ind w:left="7020" w:hanging="180"/>
      </w:pPr>
    </w:lvl>
  </w:abstractNum>
  <w:abstractNum w:abstractNumId="35">
    <w:nsid w:val="779D15BD"/>
    <w:multiLevelType w:val="hybridMultilevel"/>
    <w:tmpl w:val="638675A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9306716"/>
    <w:multiLevelType w:val="hybridMultilevel"/>
    <w:tmpl w:val="22C07B7A"/>
    <w:lvl w:ilvl="0" w:tplc="5C16516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98A6488"/>
    <w:multiLevelType w:val="hybridMultilevel"/>
    <w:tmpl w:val="2676E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B660E"/>
    <w:multiLevelType w:val="hybridMultilevel"/>
    <w:tmpl w:val="FC6417B8"/>
    <w:lvl w:ilvl="0" w:tplc="6B004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A2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47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48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C4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63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C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89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C3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D83C26"/>
    <w:multiLevelType w:val="hybridMultilevel"/>
    <w:tmpl w:val="59441FDA"/>
    <w:lvl w:ilvl="0" w:tplc="2FA64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89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8C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EF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47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AD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0B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09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60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D8D4C90"/>
    <w:multiLevelType w:val="hybridMultilevel"/>
    <w:tmpl w:val="EE7001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1"/>
  </w:num>
  <w:num w:numId="4">
    <w:abstractNumId w:val="36"/>
  </w:num>
  <w:num w:numId="5">
    <w:abstractNumId w:val="14"/>
  </w:num>
  <w:num w:numId="6">
    <w:abstractNumId w:val="17"/>
  </w:num>
  <w:num w:numId="7">
    <w:abstractNumId w:val="35"/>
  </w:num>
  <w:num w:numId="8">
    <w:abstractNumId w:val="4"/>
  </w:num>
  <w:num w:numId="9">
    <w:abstractNumId w:val="2"/>
  </w:num>
  <w:num w:numId="10">
    <w:abstractNumId w:val="3"/>
  </w:num>
  <w:num w:numId="11">
    <w:abstractNumId w:val="27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40"/>
  </w:num>
  <w:num w:numId="17">
    <w:abstractNumId w:val="21"/>
  </w:num>
  <w:num w:numId="18">
    <w:abstractNumId w:val="28"/>
  </w:num>
  <w:num w:numId="19">
    <w:abstractNumId w:val="25"/>
  </w:num>
  <w:num w:numId="20">
    <w:abstractNumId w:val="23"/>
  </w:num>
  <w:num w:numId="21">
    <w:abstractNumId w:val="37"/>
  </w:num>
  <w:num w:numId="22">
    <w:abstractNumId w:val="18"/>
  </w:num>
  <w:num w:numId="23">
    <w:abstractNumId w:val="6"/>
  </w:num>
  <w:num w:numId="24">
    <w:abstractNumId w:val="13"/>
  </w:num>
  <w:num w:numId="25">
    <w:abstractNumId w:val="26"/>
  </w:num>
  <w:num w:numId="26">
    <w:abstractNumId w:val="9"/>
  </w:num>
  <w:num w:numId="27">
    <w:abstractNumId w:val="38"/>
  </w:num>
  <w:num w:numId="28">
    <w:abstractNumId w:val="22"/>
  </w:num>
  <w:num w:numId="29">
    <w:abstractNumId w:val="0"/>
  </w:num>
  <w:num w:numId="30">
    <w:abstractNumId w:val="10"/>
  </w:num>
  <w:num w:numId="31">
    <w:abstractNumId w:val="39"/>
  </w:num>
  <w:num w:numId="32">
    <w:abstractNumId w:val="30"/>
  </w:num>
  <w:num w:numId="33">
    <w:abstractNumId w:val="8"/>
  </w:num>
  <w:num w:numId="34">
    <w:abstractNumId w:val="24"/>
  </w:num>
  <w:num w:numId="35">
    <w:abstractNumId w:val="29"/>
  </w:num>
  <w:num w:numId="36">
    <w:abstractNumId w:val="16"/>
  </w:num>
  <w:num w:numId="37">
    <w:abstractNumId w:val="20"/>
  </w:num>
  <w:num w:numId="38">
    <w:abstractNumId w:val="33"/>
  </w:num>
  <w:num w:numId="39">
    <w:abstractNumId w:val="11"/>
  </w:num>
  <w:num w:numId="40">
    <w:abstractNumId w:val="19"/>
  </w:num>
  <w:num w:numId="4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ED"/>
    <w:rsid w:val="00000ACB"/>
    <w:rsid w:val="000022E1"/>
    <w:rsid w:val="000077AD"/>
    <w:rsid w:val="000153CC"/>
    <w:rsid w:val="00023CCC"/>
    <w:rsid w:val="00030A03"/>
    <w:rsid w:val="00030B77"/>
    <w:rsid w:val="00035150"/>
    <w:rsid w:val="00035623"/>
    <w:rsid w:val="0003574B"/>
    <w:rsid w:val="00035862"/>
    <w:rsid w:val="000379B9"/>
    <w:rsid w:val="000405C6"/>
    <w:rsid w:val="00041A65"/>
    <w:rsid w:val="00042EC7"/>
    <w:rsid w:val="00046596"/>
    <w:rsid w:val="00046E8B"/>
    <w:rsid w:val="00051E35"/>
    <w:rsid w:val="00055D92"/>
    <w:rsid w:val="0005610B"/>
    <w:rsid w:val="000577D0"/>
    <w:rsid w:val="00065DDA"/>
    <w:rsid w:val="000717DB"/>
    <w:rsid w:val="00071FED"/>
    <w:rsid w:val="00073610"/>
    <w:rsid w:val="00074762"/>
    <w:rsid w:val="00075B8D"/>
    <w:rsid w:val="00077418"/>
    <w:rsid w:val="00080002"/>
    <w:rsid w:val="00084EDF"/>
    <w:rsid w:val="00084FF1"/>
    <w:rsid w:val="00092489"/>
    <w:rsid w:val="000926C6"/>
    <w:rsid w:val="00092C87"/>
    <w:rsid w:val="0009322F"/>
    <w:rsid w:val="0009681B"/>
    <w:rsid w:val="000A21F2"/>
    <w:rsid w:val="000A2670"/>
    <w:rsid w:val="000A2D16"/>
    <w:rsid w:val="000B1783"/>
    <w:rsid w:val="000B7E50"/>
    <w:rsid w:val="000C2F57"/>
    <w:rsid w:val="000C5111"/>
    <w:rsid w:val="000C7694"/>
    <w:rsid w:val="000D07DF"/>
    <w:rsid w:val="000D3E82"/>
    <w:rsid w:val="000D65EC"/>
    <w:rsid w:val="000E02BA"/>
    <w:rsid w:val="000E0352"/>
    <w:rsid w:val="000E4E7C"/>
    <w:rsid w:val="000E56F7"/>
    <w:rsid w:val="000F5103"/>
    <w:rsid w:val="000F52E4"/>
    <w:rsid w:val="00100DBE"/>
    <w:rsid w:val="0010408B"/>
    <w:rsid w:val="00114203"/>
    <w:rsid w:val="00122D2E"/>
    <w:rsid w:val="00124D3D"/>
    <w:rsid w:val="001263E0"/>
    <w:rsid w:val="00127C4E"/>
    <w:rsid w:val="00130093"/>
    <w:rsid w:val="00130FFA"/>
    <w:rsid w:val="00131913"/>
    <w:rsid w:val="00132987"/>
    <w:rsid w:val="00134555"/>
    <w:rsid w:val="00136474"/>
    <w:rsid w:val="00145EF6"/>
    <w:rsid w:val="0015291A"/>
    <w:rsid w:val="001555F0"/>
    <w:rsid w:val="00155AF5"/>
    <w:rsid w:val="001569CB"/>
    <w:rsid w:val="00160CFE"/>
    <w:rsid w:val="00164B23"/>
    <w:rsid w:val="001657D4"/>
    <w:rsid w:val="001708B7"/>
    <w:rsid w:val="00170BCA"/>
    <w:rsid w:val="00176E24"/>
    <w:rsid w:val="001823D5"/>
    <w:rsid w:val="00185A74"/>
    <w:rsid w:val="001860AD"/>
    <w:rsid w:val="00186A31"/>
    <w:rsid w:val="00186F78"/>
    <w:rsid w:val="00191A1F"/>
    <w:rsid w:val="00193C81"/>
    <w:rsid w:val="00194DAD"/>
    <w:rsid w:val="00194FCD"/>
    <w:rsid w:val="001951BE"/>
    <w:rsid w:val="00196C49"/>
    <w:rsid w:val="00197EBE"/>
    <w:rsid w:val="001A476C"/>
    <w:rsid w:val="001A55EA"/>
    <w:rsid w:val="001A7FD3"/>
    <w:rsid w:val="001B081A"/>
    <w:rsid w:val="001B3B20"/>
    <w:rsid w:val="001B7B87"/>
    <w:rsid w:val="001C04CE"/>
    <w:rsid w:val="001C2562"/>
    <w:rsid w:val="001C2D58"/>
    <w:rsid w:val="001C5498"/>
    <w:rsid w:val="001C7967"/>
    <w:rsid w:val="001D7B9E"/>
    <w:rsid w:val="001E2643"/>
    <w:rsid w:val="001F1400"/>
    <w:rsid w:val="001F4C08"/>
    <w:rsid w:val="001F5131"/>
    <w:rsid w:val="001F5304"/>
    <w:rsid w:val="00204CFD"/>
    <w:rsid w:val="00205733"/>
    <w:rsid w:val="002128FC"/>
    <w:rsid w:val="00224754"/>
    <w:rsid w:val="00230394"/>
    <w:rsid w:val="002330C7"/>
    <w:rsid w:val="0024294F"/>
    <w:rsid w:val="002438A0"/>
    <w:rsid w:val="0024485C"/>
    <w:rsid w:val="0025148E"/>
    <w:rsid w:val="00252C0B"/>
    <w:rsid w:val="00253C7F"/>
    <w:rsid w:val="0026149C"/>
    <w:rsid w:val="00267F4F"/>
    <w:rsid w:val="00283ABA"/>
    <w:rsid w:val="00283B07"/>
    <w:rsid w:val="00284AEF"/>
    <w:rsid w:val="002858FD"/>
    <w:rsid w:val="0029180B"/>
    <w:rsid w:val="0029649E"/>
    <w:rsid w:val="00296F3E"/>
    <w:rsid w:val="002A04DD"/>
    <w:rsid w:val="002A09B4"/>
    <w:rsid w:val="002A1526"/>
    <w:rsid w:val="002A237F"/>
    <w:rsid w:val="002A319C"/>
    <w:rsid w:val="002A31B9"/>
    <w:rsid w:val="002A350F"/>
    <w:rsid w:val="002B70C6"/>
    <w:rsid w:val="002C1AC6"/>
    <w:rsid w:val="002C2EDB"/>
    <w:rsid w:val="002D1002"/>
    <w:rsid w:val="002D11AE"/>
    <w:rsid w:val="002D565E"/>
    <w:rsid w:val="002E0A17"/>
    <w:rsid w:val="002E2E27"/>
    <w:rsid w:val="002F1726"/>
    <w:rsid w:val="002F18FE"/>
    <w:rsid w:val="002F53A5"/>
    <w:rsid w:val="00306107"/>
    <w:rsid w:val="00313738"/>
    <w:rsid w:val="00316619"/>
    <w:rsid w:val="00320A66"/>
    <w:rsid w:val="00324F9B"/>
    <w:rsid w:val="0033142D"/>
    <w:rsid w:val="00332261"/>
    <w:rsid w:val="00333536"/>
    <w:rsid w:val="00334231"/>
    <w:rsid w:val="003364BE"/>
    <w:rsid w:val="00337A09"/>
    <w:rsid w:val="0034223B"/>
    <w:rsid w:val="00345061"/>
    <w:rsid w:val="003503CA"/>
    <w:rsid w:val="00350E3B"/>
    <w:rsid w:val="00351B95"/>
    <w:rsid w:val="003536A3"/>
    <w:rsid w:val="00354092"/>
    <w:rsid w:val="003542A7"/>
    <w:rsid w:val="00357A18"/>
    <w:rsid w:val="003612B3"/>
    <w:rsid w:val="00361D4B"/>
    <w:rsid w:val="0037339F"/>
    <w:rsid w:val="00373F91"/>
    <w:rsid w:val="0038105B"/>
    <w:rsid w:val="0038418D"/>
    <w:rsid w:val="003858A8"/>
    <w:rsid w:val="00393DD9"/>
    <w:rsid w:val="00394EEF"/>
    <w:rsid w:val="00396CD4"/>
    <w:rsid w:val="00397A48"/>
    <w:rsid w:val="003A14D3"/>
    <w:rsid w:val="003B202B"/>
    <w:rsid w:val="003B51C2"/>
    <w:rsid w:val="003C2D88"/>
    <w:rsid w:val="003C3697"/>
    <w:rsid w:val="003C43DE"/>
    <w:rsid w:val="003C4ECB"/>
    <w:rsid w:val="003C5F26"/>
    <w:rsid w:val="003D3AD0"/>
    <w:rsid w:val="003D47CE"/>
    <w:rsid w:val="003E3843"/>
    <w:rsid w:val="003E479D"/>
    <w:rsid w:val="003E709D"/>
    <w:rsid w:val="00402427"/>
    <w:rsid w:val="00416C21"/>
    <w:rsid w:val="0042070A"/>
    <w:rsid w:val="004214D5"/>
    <w:rsid w:val="00421581"/>
    <w:rsid w:val="00422DD0"/>
    <w:rsid w:val="00426F74"/>
    <w:rsid w:val="0043040D"/>
    <w:rsid w:val="00433FD7"/>
    <w:rsid w:val="00434386"/>
    <w:rsid w:val="00440903"/>
    <w:rsid w:val="00441F6E"/>
    <w:rsid w:val="004421E0"/>
    <w:rsid w:val="00442A75"/>
    <w:rsid w:val="00443738"/>
    <w:rsid w:val="00446405"/>
    <w:rsid w:val="00451C11"/>
    <w:rsid w:val="00453225"/>
    <w:rsid w:val="00454208"/>
    <w:rsid w:val="00454780"/>
    <w:rsid w:val="004571B5"/>
    <w:rsid w:val="00462419"/>
    <w:rsid w:val="004640E3"/>
    <w:rsid w:val="004642FC"/>
    <w:rsid w:val="00466506"/>
    <w:rsid w:val="00471672"/>
    <w:rsid w:val="00475D6D"/>
    <w:rsid w:val="004806DD"/>
    <w:rsid w:val="00487540"/>
    <w:rsid w:val="004912BD"/>
    <w:rsid w:val="00492BCE"/>
    <w:rsid w:val="00492BFD"/>
    <w:rsid w:val="004943A7"/>
    <w:rsid w:val="00494FF5"/>
    <w:rsid w:val="0049716B"/>
    <w:rsid w:val="0049742A"/>
    <w:rsid w:val="004B1369"/>
    <w:rsid w:val="004B1877"/>
    <w:rsid w:val="004B29A6"/>
    <w:rsid w:val="004B4159"/>
    <w:rsid w:val="004C22EE"/>
    <w:rsid w:val="004C6FB3"/>
    <w:rsid w:val="004D40DB"/>
    <w:rsid w:val="004E3BE1"/>
    <w:rsid w:val="004E65D6"/>
    <w:rsid w:val="004F1C5A"/>
    <w:rsid w:val="004F4B89"/>
    <w:rsid w:val="004F4D1A"/>
    <w:rsid w:val="004F7540"/>
    <w:rsid w:val="004F7912"/>
    <w:rsid w:val="00500005"/>
    <w:rsid w:val="0050258D"/>
    <w:rsid w:val="00502A57"/>
    <w:rsid w:val="00502ADB"/>
    <w:rsid w:val="00504CA8"/>
    <w:rsid w:val="00505184"/>
    <w:rsid w:val="00505215"/>
    <w:rsid w:val="0050690A"/>
    <w:rsid w:val="00510496"/>
    <w:rsid w:val="00525FDA"/>
    <w:rsid w:val="00526C5E"/>
    <w:rsid w:val="00527897"/>
    <w:rsid w:val="00531F7C"/>
    <w:rsid w:val="00535940"/>
    <w:rsid w:val="00535D55"/>
    <w:rsid w:val="00546ABA"/>
    <w:rsid w:val="00550D32"/>
    <w:rsid w:val="00561B52"/>
    <w:rsid w:val="00561C30"/>
    <w:rsid w:val="0056284E"/>
    <w:rsid w:val="005653BF"/>
    <w:rsid w:val="00565F99"/>
    <w:rsid w:val="00566343"/>
    <w:rsid w:val="00570EE8"/>
    <w:rsid w:val="0057101A"/>
    <w:rsid w:val="005739BE"/>
    <w:rsid w:val="0057452E"/>
    <w:rsid w:val="00575BAC"/>
    <w:rsid w:val="005778FC"/>
    <w:rsid w:val="00582A2B"/>
    <w:rsid w:val="00584726"/>
    <w:rsid w:val="005900BE"/>
    <w:rsid w:val="00590505"/>
    <w:rsid w:val="0059214C"/>
    <w:rsid w:val="00592576"/>
    <w:rsid w:val="00593003"/>
    <w:rsid w:val="00593584"/>
    <w:rsid w:val="005965E5"/>
    <w:rsid w:val="005A4156"/>
    <w:rsid w:val="005B11B2"/>
    <w:rsid w:val="005B24B1"/>
    <w:rsid w:val="005B6C4A"/>
    <w:rsid w:val="005C05A9"/>
    <w:rsid w:val="005C45A8"/>
    <w:rsid w:val="005C55EE"/>
    <w:rsid w:val="005C5768"/>
    <w:rsid w:val="005D02C9"/>
    <w:rsid w:val="005D122B"/>
    <w:rsid w:val="005D5FD3"/>
    <w:rsid w:val="005E05BF"/>
    <w:rsid w:val="005E3E11"/>
    <w:rsid w:val="005E5C71"/>
    <w:rsid w:val="005E788E"/>
    <w:rsid w:val="005F1772"/>
    <w:rsid w:val="005F24F9"/>
    <w:rsid w:val="005F5F98"/>
    <w:rsid w:val="005F6953"/>
    <w:rsid w:val="006012C8"/>
    <w:rsid w:val="00601813"/>
    <w:rsid w:val="00602752"/>
    <w:rsid w:val="00606C85"/>
    <w:rsid w:val="00616C6F"/>
    <w:rsid w:val="00617B31"/>
    <w:rsid w:val="00625209"/>
    <w:rsid w:val="00630F13"/>
    <w:rsid w:val="006316E3"/>
    <w:rsid w:val="006354E9"/>
    <w:rsid w:val="006418E7"/>
    <w:rsid w:val="006425AA"/>
    <w:rsid w:val="006462B9"/>
    <w:rsid w:val="00646CE7"/>
    <w:rsid w:val="00652243"/>
    <w:rsid w:val="006527D4"/>
    <w:rsid w:val="00656986"/>
    <w:rsid w:val="00656DDB"/>
    <w:rsid w:val="0066022B"/>
    <w:rsid w:val="00661AFF"/>
    <w:rsid w:val="0066671D"/>
    <w:rsid w:val="00671C38"/>
    <w:rsid w:val="00673BAD"/>
    <w:rsid w:val="00676E08"/>
    <w:rsid w:val="00680788"/>
    <w:rsid w:val="00692F4F"/>
    <w:rsid w:val="0069305E"/>
    <w:rsid w:val="006A2BC4"/>
    <w:rsid w:val="006A2BC5"/>
    <w:rsid w:val="006A71E7"/>
    <w:rsid w:val="006B1897"/>
    <w:rsid w:val="006B3221"/>
    <w:rsid w:val="006B55DB"/>
    <w:rsid w:val="006B755B"/>
    <w:rsid w:val="006C265D"/>
    <w:rsid w:val="006C3979"/>
    <w:rsid w:val="006C46BF"/>
    <w:rsid w:val="006D2B7F"/>
    <w:rsid w:val="006D5339"/>
    <w:rsid w:val="006D5B2E"/>
    <w:rsid w:val="006E5995"/>
    <w:rsid w:val="006E6B88"/>
    <w:rsid w:val="006F0CFC"/>
    <w:rsid w:val="006F1F5C"/>
    <w:rsid w:val="006F5EE6"/>
    <w:rsid w:val="00704475"/>
    <w:rsid w:val="00704DED"/>
    <w:rsid w:val="00715A23"/>
    <w:rsid w:val="007170CB"/>
    <w:rsid w:val="007223A0"/>
    <w:rsid w:val="00723018"/>
    <w:rsid w:val="00723387"/>
    <w:rsid w:val="00723880"/>
    <w:rsid w:val="007241B1"/>
    <w:rsid w:val="007243C7"/>
    <w:rsid w:val="00724C76"/>
    <w:rsid w:val="007271C3"/>
    <w:rsid w:val="00730726"/>
    <w:rsid w:val="00731296"/>
    <w:rsid w:val="0073166B"/>
    <w:rsid w:val="0073401D"/>
    <w:rsid w:val="00735400"/>
    <w:rsid w:val="0074517E"/>
    <w:rsid w:val="00746482"/>
    <w:rsid w:val="00747A0E"/>
    <w:rsid w:val="00747BDF"/>
    <w:rsid w:val="00750110"/>
    <w:rsid w:val="00753779"/>
    <w:rsid w:val="00755F47"/>
    <w:rsid w:val="00756621"/>
    <w:rsid w:val="00757F25"/>
    <w:rsid w:val="007615D8"/>
    <w:rsid w:val="00762DE5"/>
    <w:rsid w:val="00766325"/>
    <w:rsid w:val="00766519"/>
    <w:rsid w:val="007668CB"/>
    <w:rsid w:val="00767E3A"/>
    <w:rsid w:val="00775B38"/>
    <w:rsid w:val="00780F46"/>
    <w:rsid w:val="00787601"/>
    <w:rsid w:val="00793D8F"/>
    <w:rsid w:val="007A2B20"/>
    <w:rsid w:val="007A47C1"/>
    <w:rsid w:val="007A6F3B"/>
    <w:rsid w:val="007A77F2"/>
    <w:rsid w:val="007A7AAB"/>
    <w:rsid w:val="007B760D"/>
    <w:rsid w:val="007C1494"/>
    <w:rsid w:val="007C40A3"/>
    <w:rsid w:val="007C5AB1"/>
    <w:rsid w:val="007C5F24"/>
    <w:rsid w:val="007D2CBA"/>
    <w:rsid w:val="007D7299"/>
    <w:rsid w:val="007E293F"/>
    <w:rsid w:val="007E47D7"/>
    <w:rsid w:val="007E7711"/>
    <w:rsid w:val="007F01DC"/>
    <w:rsid w:val="007F4385"/>
    <w:rsid w:val="007F4B66"/>
    <w:rsid w:val="007F4FA7"/>
    <w:rsid w:val="007F5548"/>
    <w:rsid w:val="007F5D9D"/>
    <w:rsid w:val="00800A98"/>
    <w:rsid w:val="0080146F"/>
    <w:rsid w:val="00804C7C"/>
    <w:rsid w:val="00805927"/>
    <w:rsid w:val="008073EB"/>
    <w:rsid w:val="00811E6A"/>
    <w:rsid w:val="00817AE8"/>
    <w:rsid w:val="00823BD2"/>
    <w:rsid w:val="00831717"/>
    <w:rsid w:val="0083172C"/>
    <w:rsid w:val="0083232F"/>
    <w:rsid w:val="00832AE3"/>
    <w:rsid w:val="00832F18"/>
    <w:rsid w:val="008372FC"/>
    <w:rsid w:val="0084031B"/>
    <w:rsid w:val="00840DE1"/>
    <w:rsid w:val="00841079"/>
    <w:rsid w:val="00845983"/>
    <w:rsid w:val="008526CF"/>
    <w:rsid w:val="00853DC0"/>
    <w:rsid w:val="008555B6"/>
    <w:rsid w:val="008609DD"/>
    <w:rsid w:val="00863921"/>
    <w:rsid w:val="00863D10"/>
    <w:rsid w:val="00864807"/>
    <w:rsid w:val="008665FE"/>
    <w:rsid w:val="008749AD"/>
    <w:rsid w:val="00876498"/>
    <w:rsid w:val="00877026"/>
    <w:rsid w:val="00877FE2"/>
    <w:rsid w:val="00880CC1"/>
    <w:rsid w:val="00881FFC"/>
    <w:rsid w:val="0088216D"/>
    <w:rsid w:val="00886B09"/>
    <w:rsid w:val="0089060B"/>
    <w:rsid w:val="00896FBE"/>
    <w:rsid w:val="008A4A01"/>
    <w:rsid w:val="008A76DA"/>
    <w:rsid w:val="008B04D7"/>
    <w:rsid w:val="008B1368"/>
    <w:rsid w:val="008B1374"/>
    <w:rsid w:val="008B4995"/>
    <w:rsid w:val="008B5826"/>
    <w:rsid w:val="008C4D57"/>
    <w:rsid w:val="008C53AF"/>
    <w:rsid w:val="008C6BC5"/>
    <w:rsid w:val="008D134A"/>
    <w:rsid w:val="008D24DF"/>
    <w:rsid w:val="008E4AE2"/>
    <w:rsid w:val="008E715F"/>
    <w:rsid w:val="008F04A9"/>
    <w:rsid w:val="008F1D5F"/>
    <w:rsid w:val="008F3376"/>
    <w:rsid w:val="008F3D30"/>
    <w:rsid w:val="008F4890"/>
    <w:rsid w:val="008F65A7"/>
    <w:rsid w:val="009019B4"/>
    <w:rsid w:val="00902CCB"/>
    <w:rsid w:val="00904F50"/>
    <w:rsid w:val="00905F0E"/>
    <w:rsid w:val="0090724C"/>
    <w:rsid w:val="00907C87"/>
    <w:rsid w:val="00914A83"/>
    <w:rsid w:val="009169AF"/>
    <w:rsid w:val="00923A56"/>
    <w:rsid w:val="00923E71"/>
    <w:rsid w:val="00925690"/>
    <w:rsid w:val="00931F80"/>
    <w:rsid w:val="00936482"/>
    <w:rsid w:val="00946C89"/>
    <w:rsid w:val="00947E0B"/>
    <w:rsid w:val="00950E1B"/>
    <w:rsid w:val="00952BED"/>
    <w:rsid w:val="00954675"/>
    <w:rsid w:val="00954C09"/>
    <w:rsid w:val="0095647C"/>
    <w:rsid w:val="0096042A"/>
    <w:rsid w:val="00965D6A"/>
    <w:rsid w:val="00973E83"/>
    <w:rsid w:val="009757C4"/>
    <w:rsid w:val="00976641"/>
    <w:rsid w:val="00976741"/>
    <w:rsid w:val="00982D68"/>
    <w:rsid w:val="0098666D"/>
    <w:rsid w:val="00996C8B"/>
    <w:rsid w:val="009A4D29"/>
    <w:rsid w:val="009A637B"/>
    <w:rsid w:val="009A6D21"/>
    <w:rsid w:val="009A7BA5"/>
    <w:rsid w:val="009B05B0"/>
    <w:rsid w:val="009B30D3"/>
    <w:rsid w:val="009C0554"/>
    <w:rsid w:val="009C4FBA"/>
    <w:rsid w:val="009C7402"/>
    <w:rsid w:val="009D4E4B"/>
    <w:rsid w:val="009D5184"/>
    <w:rsid w:val="009D73CA"/>
    <w:rsid w:val="009D78BE"/>
    <w:rsid w:val="009E3DA6"/>
    <w:rsid w:val="009E65A1"/>
    <w:rsid w:val="009E6AE2"/>
    <w:rsid w:val="009F05DA"/>
    <w:rsid w:val="009F4FA9"/>
    <w:rsid w:val="00A00FFF"/>
    <w:rsid w:val="00A15845"/>
    <w:rsid w:val="00A17A43"/>
    <w:rsid w:val="00A20EA3"/>
    <w:rsid w:val="00A24D37"/>
    <w:rsid w:val="00A264FA"/>
    <w:rsid w:val="00A267F6"/>
    <w:rsid w:val="00A323C5"/>
    <w:rsid w:val="00A34C57"/>
    <w:rsid w:val="00A40A70"/>
    <w:rsid w:val="00A41621"/>
    <w:rsid w:val="00A420C9"/>
    <w:rsid w:val="00A42D0A"/>
    <w:rsid w:val="00A4471F"/>
    <w:rsid w:val="00A55394"/>
    <w:rsid w:val="00A62FAD"/>
    <w:rsid w:val="00A679DA"/>
    <w:rsid w:val="00A7180E"/>
    <w:rsid w:val="00A722B1"/>
    <w:rsid w:val="00A764F7"/>
    <w:rsid w:val="00A82141"/>
    <w:rsid w:val="00A8393A"/>
    <w:rsid w:val="00A86532"/>
    <w:rsid w:val="00A92053"/>
    <w:rsid w:val="00A93079"/>
    <w:rsid w:val="00A95318"/>
    <w:rsid w:val="00A96FDE"/>
    <w:rsid w:val="00AA3A09"/>
    <w:rsid w:val="00AA3F11"/>
    <w:rsid w:val="00AA7A1D"/>
    <w:rsid w:val="00AB2D0A"/>
    <w:rsid w:val="00AB3709"/>
    <w:rsid w:val="00AB53A9"/>
    <w:rsid w:val="00AC71CA"/>
    <w:rsid w:val="00AC785A"/>
    <w:rsid w:val="00AD3C1D"/>
    <w:rsid w:val="00AD6C3D"/>
    <w:rsid w:val="00AE10F7"/>
    <w:rsid w:val="00AE3311"/>
    <w:rsid w:val="00AE3429"/>
    <w:rsid w:val="00AE6F5C"/>
    <w:rsid w:val="00AF059E"/>
    <w:rsid w:val="00AF38EF"/>
    <w:rsid w:val="00AF462C"/>
    <w:rsid w:val="00AF5E99"/>
    <w:rsid w:val="00AF65DD"/>
    <w:rsid w:val="00B0077D"/>
    <w:rsid w:val="00B06033"/>
    <w:rsid w:val="00B11EFE"/>
    <w:rsid w:val="00B13481"/>
    <w:rsid w:val="00B13746"/>
    <w:rsid w:val="00B1427E"/>
    <w:rsid w:val="00B23200"/>
    <w:rsid w:val="00B2546C"/>
    <w:rsid w:val="00B30FAA"/>
    <w:rsid w:val="00B3154F"/>
    <w:rsid w:val="00B35500"/>
    <w:rsid w:val="00B36817"/>
    <w:rsid w:val="00B41DC6"/>
    <w:rsid w:val="00B47626"/>
    <w:rsid w:val="00B5415E"/>
    <w:rsid w:val="00B55D38"/>
    <w:rsid w:val="00B6636E"/>
    <w:rsid w:val="00B679F6"/>
    <w:rsid w:val="00B708DB"/>
    <w:rsid w:val="00B75B66"/>
    <w:rsid w:val="00B815D8"/>
    <w:rsid w:val="00B81E13"/>
    <w:rsid w:val="00B85AA1"/>
    <w:rsid w:val="00B900B1"/>
    <w:rsid w:val="00B90AD6"/>
    <w:rsid w:val="00B93F0C"/>
    <w:rsid w:val="00B97163"/>
    <w:rsid w:val="00BA035D"/>
    <w:rsid w:val="00BA282F"/>
    <w:rsid w:val="00BA3EA9"/>
    <w:rsid w:val="00BA57B4"/>
    <w:rsid w:val="00BB62B4"/>
    <w:rsid w:val="00BC1377"/>
    <w:rsid w:val="00BC2890"/>
    <w:rsid w:val="00BC5FC2"/>
    <w:rsid w:val="00BC755C"/>
    <w:rsid w:val="00BD04C3"/>
    <w:rsid w:val="00BD3DBE"/>
    <w:rsid w:val="00BD445F"/>
    <w:rsid w:val="00BD452C"/>
    <w:rsid w:val="00BD4969"/>
    <w:rsid w:val="00BE73BA"/>
    <w:rsid w:val="00C00CFC"/>
    <w:rsid w:val="00C0290E"/>
    <w:rsid w:val="00C13025"/>
    <w:rsid w:val="00C17B0F"/>
    <w:rsid w:val="00C17D01"/>
    <w:rsid w:val="00C21AB5"/>
    <w:rsid w:val="00C300D2"/>
    <w:rsid w:val="00C3235B"/>
    <w:rsid w:val="00C37D95"/>
    <w:rsid w:val="00C455AD"/>
    <w:rsid w:val="00C46B2C"/>
    <w:rsid w:val="00C5254B"/>
    <w:rsid w:val="00C5265A"/>
    <w:rsid w:val="00C53FFA"/>
    <w:rsid w:val="00C65F3F"/>
    <w:rsid w:val="00C6676A"/>
    <w:rsid w:val="00C70A20"/>
    <w:rsid w:val="00C7568C"/>
    <w:rsid w:val="00C7631F"/>
    <w:rsid w:val="00C820E9"/>
    <w:rsid w:val="00C86874"/>
    <w:rsid w:val="00C86FD1"/>
    <w:rsid w:val="00C875F0"/>
    <w:rsid w:val="00C92223"/>
    <w:rsid w:val="00C94DC1"/>
    <w:rsid w:val="00CA2BD3"/>
    <w:rsid w:val="00CA39AE"/>
    <w:rsid w:val="00CA3DC8"/>
    <w:rsid w:val="00CA6D3B"/>
    <w:rsid w:val="00CB419B"/>
    <w:rsid w:val="00CC28D1"/>
    <w:rsid w:val="00CC4FDE"/>
    <w:rsid w:val="00CC72F6"/>
    <w:rsid w:val="00CD1EB7"/>
    <w:rsid w:val="00CD56D9"/>
    <w:rsid w:val="00CD6B2D"/>
    <w:rsid w:val="00CE024A"/>
    <w:rsid w:val="00CE083E"/>
    <w:rsid w:val="00CE15C1"/>
    <w:rsid w:val="00CE61B6"/>
    <w:rsid w:val="00CF43EA"/>
    <w:rsid w:val="00CF56E5"/>
    <w:rsid w:val="00CF66EA"/>
    <w:rsid w:val="00CF6B83"/>
    <w:rsid w:val="00D03021"/>
    <w:rsid w:val="00D055FC"/>
    <w:rsid w:val="00D071F0"/>
    <w:rsid w:val="00D16755"/>
    <w:rsid w:val="00D20808"/>
    <w:rsid w:val="00D20872"/>
    <w:rsid w:val="00D243CF"/>
    <w:rsid w:val="00D26982"/>
    <w:rsid w:val="00D30D7F"/>
    <w:rsid w:val="00D328D2"/>
    <w:rsid w:val="00D353C4"/>
    <w:rsid w:val="00D35442"/>
    <w:rsid w:val="00D41539"/>
    <w:rsid w:val="00D42752"/>
    <w:rsid w:val="00D46AA1"/>
    <w:rsid w:val="00D46C35"/>
    <w:rsid w:val="00D55F7E"/>
    <w:rsid w:val="00D56BE3"/>
    <w:rsid w:val="00D6300A"/>
    <w:rsid w:val="00D633C9"/>
    <w:rsid w:val="00D6399E"/>
    <w:rsid w:val="00D705A8"/>
    <w:rsid w:val="00D80FEE"/>
    <w:rsid w:val="00D81997"/>
    <w:rsid w:val="00D8611B"/>
    <w:rsid w:val="00D902BD"/>
    <w:rsid w:val="00D9435A"/>
    <w:rsid w:val="00D97A86"/>
    <w:rsid w:val="00DA3FFF"/>
    <w:rsid w:val="00DA7932"/>
    <w:rsid w:val="00DB057D"/>
    <w:rsid w:val="00DB18DA"/>
    <w:rsid w:val="00DC1AD5"/>
    <w:rsid w:val="00DC268B"/>
    <w:rsid w:val="00DC394F"/>
    <w:rsid w:val="00DC47AF"/>
    <w:rsid w:val="00DC54BE"/>
    <w:rsid w:val="00DD117D"/>
    <w:rsid w:val="00DD29D9"/>
    <w:rsid w:val="00DD690B"/>
    <w:rsid w:val="00DE43AE"/>
    <w:rsid w:val="00DE4588"/>
    <w:rsid w:val="00DE5103"/>
    <w:rsid w:val="00DF1372"/>
    <w:rsid w:val="00DF49B4"/>
    <w:rsid w:val="00DF5DC5"/>
    <w:rsid w:val="00E01A94"/>
    <w:rsid w:val="00E02910"/>
    <w:rsid w:val="00E031B4"/>
    <w:rsid w:val="00E101B2"/>
    <w:rsid w:val="00E1135B"/>
    <w:rsid w:val="00E12CA3"/>
    <w:rsid w:val="00E22F37"/>
    <w:rsid w:val="00E233B0"/>
    <w:rsid w:val="00E237F2"/>
    <w:rsid w:val="00E2475D"/>
    <w:rsid w:val="00E31130"/>
    <w:rsid w:val="00E35637"/>
    <w:rsid w:val="00E360BB"/>
    <w:rsid w:val="00E3736F"/>
    <w:rsid w:val="00E4092C"/>
    <w:rsid w:val="00E43E30"/>
    <w:rsid w:val="00E50D0A"/>
    <w:rsid w:val="00E51651"/>
    <w:rsid w:val="00E52E83"/>
    <w:rsid w:val="00E54E0F"/>
    <w:rsid w:val="00E654C7"/>
    <w:rsid w:val="00E667CB"/>
    <w:rsid w:val="00E6706C"/>
    <w:rsid w:val="00E70811"/>
    <w:rsid w:val="00E715E5"/>
    <w:rsid w:val="00E76848"/>
    <w:rsid w:val="00E81D27"/>
    <w:rsid w:val="00E82CB4"/>
    <w:rsid w:val="00E8451E"/>
    <w:rsid w:val="00E97A47"/>
    <w:rsid w:val="00EA314E"/>
    <w:rsid w:val="00EA5D42"/>
    <w:rsid w:val="00EB0453"/>
    <w:rsid w:val="00EB2B28"/>
    <w:rsid w:val="00EB6C74"/>
    <w:rsid w:val="00EC41EC"/>
    <w:rsid w:val="00EC6104"/>
    <w:rsid w:val="00ED1D73"/>
    <w:rsid w:val="00ED22F9"/>
    <w:rsid w:val="00ED39A3"/>
    <w:rsid w:val="00ED5E33"/>
    <w:rsid w:val="00EE07A4"/>
    <w:rsid w:val="00EE43AE"/>
    <w:rsid w:val="00EE639F"/>
    <w:rsid w:val="00EF147E"/>
    <w:rsid w:val="00EF2554"/>
    <w:rsid w:val="00EF39E5"/>
    <w:rsid w:val="00EF6B07"/>
    <w:rsid w:val="00F05C20"/>
    <w:rsid w:val="00F05C36"/>
    <w:rsid w:val="00F113F3"/>
    <w:rsid w:val="00F34587"/>
    <w:rsid w:val="00F35791"/>
    <w:rsid w:val="00F37B42"/>
    <w:rsid w:val="00F408B4"/>
    <w:rsid w:val="00F413F7"/>
    <w:rsid w:val="00F42396"/>
    <w:rsid w:val="00F44281"/>
    <w:rsid w:val="00F446EA"/>
    <w:rsid w:val="00F5628D"/>
    <w:rsid w:val="00F6128A"/>
    <w:rsid w:val="00F6372B"/>
    <w:rsid w:val="00F6396A"/>
    <w:rsid w:val="00F64372"/>
    <w:rsid w:val="00F66C6C"/>
    <w:rsid w:val="00F711D1"/>
    <w:rsid w:val="00F823A8"/>
    <w:rsid w:val="00F83E1B"/>
    <w:rsid w:val="00F84D73"/>
    <w:rsid w:val="00F866A5"/>
    <w:rsid w:val="00F907E3"/>
    <w:rsid w:val="00F9249B"/>
    <w:rsid w:val="00F94BAC"/>
    <w:rsid w:val="00F96451"/>
    <w:rsid w:val="00F9675D"/>
    <w:rsid w:val="00FA174A"/>
    <w:rsid w:val="00FA4E03"/>
    <w:rsid w:val="00FA67D0"/>
    <w:rsid w:val="00FB089F"/>
    <w:rsid w:val="00FB3997"/>
    <w:rsid w:val="00FB399A"/>
    <w:rsid w:val="00FC5101"/>
    <w:rsid w:val="00FC7BCF"/>
    <w:rsid w:val="00FD0D8D"/>
    <w:rsid w:val="00FD0DBF"/>
    <w:rsid w:val="00FD14B8"/>
    <w:rsid w:val="00FD25F2"/>
    <w:rsid w:val="00FD2BC7"/>
    <w:rsid w:val="00FD6BD0"/>
    <w:rsid w:val="00FD6D47"/>
    <w:rsid w:val="00FE0727"/>
    <w:rsid w:val="00FE1FDC"/>
    <w:rsid w:val="00FE6EC1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93079"/>
    <w:pPr>
      <w:keepNext/>
      <w:widowControl w:val="0"/>
      <w:autoSpaceDE w:val="0"/>
      <w:autoSpaceDN w:val="0"/>
      <w:adjustRightInd w:val="0"/>
      <w:spacing w:before="240" w:after="60" w:line="240" w:lineRule="auto"/>
      <w:ind w:left="1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422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907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D0D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0"/>
    <w:uiPriority w:val="34"/>
    <w:qFormat/>
    <w:rsid w:val="00925690"/>
    <w:pPr>
      <w:ind w:left="720"/>
      <w:contextualSpacing/>
    </w:pPr>
  </w:style>
  <w:style w:type="paragraph" w:styleId="a5">
    <w:name w:val="header"/>
    <w:basedOn w:val="a0"/>
    <w:link w:val="a6"/>
    <w:uiPriority w:val="99"/>
    <w:semiHidden/>
    <w:unhideWhenUsed/>
    <w:rsid w:val="0024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24485C"/>
  </w:style>
  <w:style w:type="paragraph" w:styleId="a7">
    <w:name w:val="footer"/>
    <w:basedOn w:val="a0"/>
    <w:link w:val="a8"/>
    <w:uiPriority w:val="99"/>
    <w:unhideWhenUsed/>
    <w:rsid w:val="0024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4485C"/>
  </w:style>
  <w:style w:type="paragraph" w:styleId="a">
    <w:name w:val="Body Text"/>
    <w:basedOn w:val="a0"/>
    <w:link w:val="a9"/>
    <w:rsid w:val="00525FDA"/>
    <w:pPr>
      <w:numPr>
        <w:ilvl w:val="8"/>
        <w:numId w:val="1"/>
      </w:numPr>
      <w:tabs>
        <w:tab w:val="num" w:pos="1800"/>
      </w:tabs>
      <w:spacing w:after="0" w:line="240" w:lineRule="auto"/>
      <w:ind w:left="1800" w:hanging="18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1"/>
    <w:link w:val="a"/>
    <w:rsid w:val="00525F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1"/>
    <w:uiPriority w:val="22"/>
    <w:qFormat/>
    <w:rsid w:val="00525FDA"/>
    <w:rPr>
      <w:b/>
    </w:rPr>
  </w:style>
  <w:style w:type="paragraph" w:customStyle="1" w:styleId="11">
    <w:name w:val="Обычный1"/>
    <w:rsid w:val="007243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rmal (Web)"/>
    <w:basedOn w:val="a0"/>
    <w:uiPriority w:val="99"/>
    <w:rsid w:val="00D8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A9307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422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8E4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D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D5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93079"/>
    <w:pPr>
      <w:keepNext/>
      <w:widowControl w:val="0"/>
      <w:autoSpaceDE w:val="0"/>
      <w:autoSpaceDN w:val="0"/>
      <w:adjustRightInd w:val="0"/>
      <w:spacing w:before="240" w:after="60" w:line="240" w:lineRule="auto"/>
      <w:ind w:left="1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422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907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D0D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0"/>
    <w:uiPriority w:val="34"/>
    <w:qFormat/>
    <w:rsid w:val="00925690"/>
    <w:pPr>
      <w:ind w:left="720"/>
      <w:contextualSpacing/>
    </w:pPr>
  </w:style>
  <w:style w:type="paragraph" w:styleId="a5">
    <w:name w:val="header"/>
    <w:basedOn w:val="a0"/>
    <w:link w:val="a6"/>
    <w:uiPriority w:val="99"/>
    <w:semiHidden/>
    <w:unhideWhenUsed/>
    <w:rsid w:val="0024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24485C"/>
  </w:style>
  <w:style w:type="paragraph" w:styleId="a7">
    <w:name w:val="footer"/>
    <w:basedOn w:val="a0"/>
    <w:link w:val="a8"/>
    <w:uiPriority w:val="99"/>
    <w:unhideWhenUsed/>
    <w:rsid w:val="0024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4485C"/>
  </w:style>
  <w:style w:type="paragraph" w:styleId="a">
    <w:name w:val="Body Text"/>
    <w:basedOn w:val="a0"/>
    <w:link w:val="a9"/>
    <w:rsid w:val="00525FDA"/>
    <w:pPr>
      <w:numPr>
        <w:ilvl w:val="8"/>
        <w:numId w:val="1"/>
      </w:numPr>
      <w:tabs>
        <w:tab w:val="num" w:pos="1800"/>
      </w:tabs>
      <w:spacing w:after="0" w:line="240" w:lineRule="auto"/>
      <w:ind w:left="1800" w:hanging="18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1"/>
    <w:link w:val="a"/>
    <w:rsid w:val="00525F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1"/>
    <w:uiPriority w:val="22"/>
    <w:qFormat/>
    <w:rsid w:val="00525FDA"/>
    <w:rPr>
      <w:b/>
    </w:rPr>
  </w:style>
  <w:style w:type="paragraph" w:customStyle="1" w:styleId="11">
    <w:name w:val="Обычный1"/>
    <w:rsid w:val="007243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rmal (Web)"/>
    <w:basedOn w:val="a0"/>
    <w:uiPriority w:val="99"/>
    <w:rsid w:val="00D8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A9307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422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8E4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D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D5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0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1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0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696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3254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400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338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5180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8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49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12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238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6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4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8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8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7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5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7249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86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64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388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1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2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8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5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7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6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9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35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324">
      <w:bodyDiv w:val="1"/>
      <w:marLeft w:val="17"/>
      <w:marRight w:val="17"/>
      <w:marTop w:val="1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21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5606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7823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2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1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637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6425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3520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6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2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38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34689919C5B48457776C2804B50D33EE1F5412CBA071FA719C89CB20BD04517EA11A0D8CF09E304AC6FF1BAAW9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34689919C5B48457776C2804B50D33EE1F5412CBA071F87E9F89CB20BD04517EA11A0D8CF09E304AC6FF1BAAW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34689919C5B4845777722512D95A3CEA13031FC3AD73AC2ACE8F9C7FED02043EE11C58CFB79634A4W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4CEA7-6B70-497A-81EB-911148B5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Цветик-семицветик</cp:lastModifiedBy>
  <cp:revision>2</cp:revision>
  <cp:lastPrinted>2017-12-12T05:43:00Z</cp:lastPrinted>
  <dcterms:created xsi:type="dcterms:W3CDTF">2018-03-02T06:32:00Z</dcterms:created>
  <dcterms:modified xsi:type="dcterms:W3CDTF">2018-03-02T06:32:00Z</dcterms:modified>
</cp:coreProperties>
</file>